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5EB069" w14:textId="77777777" w:rsidR="00D303E3" w:rsidRDefault="00222227" w:rsidP="00222227">
      <w:pPr>
        <w:spacing w:before="100" w:beforeAutospacing="1" w:after="100" w:afterAutospacing="1" w:line="240" w:lineRule="auto"/>
        <w:jc w:val="center"/>
        <w:outlineLvl w:val="2"/>
        <w:rPr>
          <w:rFonts w:ascii="Times New Roman" w:eastAsia="Times New Roman" w:hAnsi="Times New Roman" w:cs="Times New Roman"/>
          <w:b/>
          <w:bCs/>
          <w:kern w:val="0"/>
          <w:sz w:val="27"/>
          <w:szCs w:val="27"/>
          <w:lang w:eastAsia="id-ID"/>
          <w14:ligatures w14:val="none"/>
        </w:rPr>
      </w:pPr>
      <w:r w:rsidRPr="00222227">
        <w:rPr>
          <w:rFonts w:ascii="Times New Roman" w:eastAsia="Times New Roman" w:hAnsi="Times New Roman" w:cs="Times New Roman"/>
          <w:b/>
          <w:bCs/>
          <w:kern w:val="0"/>
          <w:sz w:val="27"/>
          <w:szCs w:val="27"/>
          <w:lang w:eastAsia="id-ID"/>
          <w14:ligatures w14:val="none"/>
        </w:rPr>
        <w:t>Busworld Southeast Asia 2026</w:t>
      </w:r>
    </w:p>
    <w:p w14:paraId="3828381B" w14:textId="4D88923B" w:rsidR="00222227" w:rsidRPr="00222227" w:rsidRDefault="00222227" w:rsidP="00222227">
      <w:pPr>
        <w:spacing w:before="100" w:beforeAutospacing="1" w:after="100" w:afterAutospacing="1" w:line="240" w:lineRule="auto"/>
        <w:jc w:val="center"/>
        <w:outlineLvl w:val="2"/>
        <w:rPr>
          <w:rFonts w:ascii="Times New Roman" w:eastAsia="Times New Roman" w:hAnsi="Times New Roman" w:cs="Times New Roman"/>
          <w:b/>
          <w:bCs/>
          <w:kern w:val="0"/>
          <w:sz w:val="27"/>
          <w:szCs w:val="27"/>
          <w:lang w:eastAsia="id-ID"/>
          <w14:ligatures w14:val="none"/>
        </w:rPr>
      </w:pPr>
      <w:r w:rsidRPr="00222227">
        <w:rPr>
          <w:rFonts w:ascii="Times New Roman" w:eastAsia="Times New Roman" w:hAnsi="Times New Roman" w:cs="Times New Roman"/>
          <w:b/>
          <w:bCs/>
          <w:kern w:val="0"/>
          <w:sz w:val="27"/>
          <w:szCs w:val="27"/>
          <w:lang w:eastAsia="id-ID"/>
          <w14:ligatures w14:val="none"/>
        </w:rPr>
        <w:t xml:space="preserve"> Tampilkan Masa Depan Industri Transportasi ASEAN</w:t>
      </w:r>
      <w:r>
        <w:rPr>
          <w:rFonts w:ascii="Times New Roman" w:eastAsia="Times New Roman" w:hAnsi="Times New Roman" w:cs="Times New Roman"/>
          <w:b/>
          <w:bCs/>
          <w:kern w:val="0"/>
          <w:sz w:val="27"/>
          <w:szCs w:val="27"/>
          <w:lang w:eastAsia="id-ID"/>
          <w14:ligatures w14:val="none"/>
        </w:rPr>
        <w:br/>
      </w:r>
    </w:p>
    <w:p w14:paraId="79FD24B1" w14:textId="6AA9EC07" w:rsidR="00222227" w:rsidRPr="00222227" w:rsidRDefault="00222227" w:rsidP="00222227">
      <w:pPr>
        <w:spacing w:before="100" w:beforeAutospacing="1" w:after="100" w:afterAutospacing="1" w:line="240" w:lineRule="auto"/>
        <w:rPr>
          <w:rFonts w:ascii="Times New Roman" w:eastAsia="Times New Roman" w:hAnsi="Times New Roman" w:cs="Times New Roman"/>
          <w:kern w:val="0"/>
          <w:sz w:val="24"/>
          <w:szCs w:val="24"/>
          <w:lang w:eastAsia="id-ID"/>
          <w14:ligatures w14:val="none"/>
        </w:rPr>
      </w:pPr>
      <w:r w:rsidRPr="00222227">
        <w:rPr>
          <w:rFonts w:ascii="Times New Roman" w:eastAsia="Times New Roman" w:hAnsi="Times New Roman" w:cs="Times New Roman"/>
          <w:b/>
          <w:bCs/>
          <w:kern w:val="0"/>
          <w:sz w:val="24"/>
          <w:szCs w:val="24"/>
          <w:lang w:eastAsia="id-ID"/>
          <w14:ligatures w14:val="none"/>
        </w:rPr>
        <w:t>JAKARTA, 15 April 2026</w:t>
      </w:r>
      <w:r w:rsidRPr="00222227">
        <w:rPr>
          <w:rFonts w:ascii="Times New Roman" w:eastAsia="Times New Roman" w:hAnsi="Times New Roman" w:cs="Times New Roman"/>
          <w:kern w:val="0"/>
          <w:sz w:val="24"/>
          <w:szCs w:val="24"/>
          <w:lang w:eastAsia="id-ID"/>
          <w14:ligatures w14:val="none"/>
        </w:rPr>
        <w:t xml:space="preserve"> – Industri transportasi darat di Asia Tenggara terus berkembang menuju arah yang lebih modern, terintegrasi, dan berkelanjutan. Menjawab tren tersebut, </w:t>
      </w:r>
      <w:r w:rsidRPr="00222227">
        <w:rPr>
          <w:rFonts w:ascii="Times New Roman" w:eastAsia="Times New Roman" w:hAnsi="Times New Roman" w:cs="Times New Roman"/>
          <w:b/>
          <w:bCs/>
          <w:kern w:val="0"/>
          <w:sz w:val="24"/>
          <w:szCs w:val="24"/>
          <w:lang w:eastAsia="id-ID"/>
          <w14:ligatures w14:val="none"/>
        </w:rPr>
        <w:t>Busworld Southeast Asia 2026</w:t>
      </w:r>
      <w:r w:rsidRPr="00222227">
        <w:rPr>
          <w:rFonts w:ascii="Times New Roman" w:eastAsia="Times New Roman" w:hAnsi="Times New Roman" w:cs="Times New Roman"/>
          <w:kern w:val="0"/>
          <w:sz w:val="24"/>
          <w:szCs w:val="24"/>
          <w:lang w:eastAsia="id-ID"/>
          <w14:ligatures w14:val="none"/>
        </w:rPr>
        <w:t xml:space="preserve"> akan kembali digelar pada </w:t>
      </w:r>
      <w:r w:rsidRPr="00222227">
        <w:rPr>
          <w:rFonts w:ascii="Times New Roman" w:eastAsia="Times New Roman" w:hAnsi="Times New Roman" w:cs="Times New Roman"/>
          <w:b/>
          <w:bCs/>
          <w:kern w:val="0"/>
          <w:sz w:val="24"/>
          <w:szCs w:val="24"/>
          <w:lang w:eastAsia="id-ID"/>
          <w14:ligatures w14:val="none"/>
        </w:rPr>
        <w:t>20</w:t>
      </w:r>
      <w:r>
        <w:rPr>
          <w:rFonts w:ascii="Times New Roman" w:eastAsia="Times New Roman" w:hAnsi="Times New Roman" w:cs="Times New Roman"/>
          <w:b/>
          <w:bCs/>
          <w:kern w:val="0"/>
          <w:sz w:val="24"/>
          <w:szCs w:val="24"/>
          <w:lang w:eastAsia="id-ID"/>
          <w14:ligatures w14:val="none"/>
        </w:rPr>
        <w:t xml:space="preserve"> - </w:t>
      </w:r>
      <w:r w:rsidRPr="00222227">
        <w:rPr>
          <w:rFonts w:ascii="Times New Roman" w:eastAsia="Times New Roman" w:hAnsi="Times New Roman" w:cs="Times New Roman"/>
          <w:b/>
          <w:bCs/>
          <w:kern w:val="0"/>
          <w:sz w:val="24"/>
          <w:szCs w:val="24"/>
          <w:lang w:eastAsia="id-ID"/>
          <w14:ligatures w14:val="none"/>
        </w:rPr>
        <w:t>22 Mei 2026 di JIExpo Kemayoran, Jakarta</w:t>
      </w:r>
      <w:r w:rsidRPr="00222227">
        <w:rPr>
          <w:rFonts w:ascii="Times New Roman" w:eastAsia="Times New Roman" w:hAnsi="Times New Roman" w:cs="Times New Roman"/>
          <w:kern w:val="0"/>
          <w:sz w:val="24"/>
          <w:szCs w:val="24"/>
          <w:lang w:eastAsia="id-ID"/>
          <w14:ligatures w14:val="none"/>
        </w:rPr>
        <w:t>.</w:t>
      </w:r>
    </w:p>
    <w:p w14:paraId="5DD9AC44" w14:textId="53F91B48" w:rsidR="00222227" w:rsidRPr="00222227" w:rsidRDefault="00D303E3" w:rsidP="00222227">
      <w:pPr>
        <w:spacing w:after="0" w:line="240" w:lineRule="auto"/>
        <w:rPr>
          <w:rFonts w:ascii="Times New Roman" w:eastAsia="Times New Roman" w:hAnsi="Times New Roman" w:cs="Times New Roman"/>
          <w:kern w:val="0"/>
          <w:sz w:val="24"/>
          <w:szCs w:val="24"/>
          <w:lang w:eastAsia="id-ID"/>
          <w14:ligatures w14:val="none"/>
        </w:rPr>
      </w:pPr>
      <w:r w:rsidRPr="00D303E3">
        <w:rPr>
          <w:rFonts w:ascii="Times New Roman" w:hAnsi="Times New Roman" w:cs="Times New Roman"/>
          <w:sz w:val="24"/>
          <w:szCs w:val="24"/>
        </w:rPr>
        <w:t xml:space="preserve">Pada edisi tahun ini, </w:t>
      </w:r>
      <w:r w:rsidRPr="00D303E3">
        <w:rPr>
          <w:rStyle w:val="whitespace-normal"/>
          <w:rFonts w:ascii="Times New Roman" w:hAnsi="Times New Roman" w:cs="Times New Roman"/>
          <w:sz w:val="24"/>
          <w:szCs w:val="24"/>
        </w:rPr>
        <w:t>Busworld Southeast Asia</w:t>
      </w:r>
      <w:r w:rsidRPr="00D303E3">
        <w:rPr>
          <w:rFonts w:ascii="Times New Roman" w:hAnsi="Times New Roman" w:cs="Times New Roman"/>
          <w:sz w:val="24"/>
          <w:szCs w:val="24"/>
        </w:rPr>
        <w:t xml:space="preserve"> akan menghadirkan ekosistem industri transportasi yang paling lengkap di kawasan ASEAN, dengan mempertemukan seluruh pemangku kepentingan mulai dari produsen bus, karoseri, penyedia komponen, hingga inovator teknologi transportasi dalam satu platform terpadu.</w:t>
      </w:r>
      <w:r w:rsidRPr="00D303E3">
        <w:rPr>
          <w:rFonts w:ascii="Times New Roman" w:eastAsia="Times New Roman" w:hAnsi="Times New Roman" w:cs="Times New Roman"/>
          <w:kern w:val="0"/>
          <w:sz w:val="24"/>
          <w:szCs w:val="24"/>
          <w:lang w:eastAsia="id-ID"/>
          <w14:ligatures w14:val="none"/>
        </w:rPr>
        <w:t xml:space="preserve"> </w:t>
      </w:r>
      <w:r w:rsidR="00404786">
        <w:rPr>
          <w:rFonts w:ascii="Times New Roman" w:eastAsia="Times New Roman" w:hAnsi="Times New Roman" w:cs="Times New Roman"/>
          <w:kern w:val="0"/>
          <w:sz w:val="24"/>
          <w:szCs w:val="24"/>
          <w:lang w:eastAsia="id-ID"/>
          <w14:ligatures w14:val="none"/>
        </w:rPr>
        <w:pict w14:anchorId="0D4425F3">
          <v:rect id="_x0000_i1025" style="width:0;height:1.5pt" o:hralign="center" o:hrstd="t" o:hr="t" fillcolor="#a0a0a0" stroked="f"/>
        </w:pict>
      </w:r>
    </w:p>
    <w:p w14:paraId="02B2911C" w14:textId="77777777" w:rsidR="00222227" w:rsidRPr="00222227" w:rsidRDefault="00222227" w:rsidP="00222227">
      <w:pPr>
        <w:spacing w:before="100" w:beforeAutospacing="1" w:after="100" w:afterAutospacing="1" w:line="240" w:lineRule="auto"/>
        <w:outlineLvl w:val="1"/>
        <w:rPr>
          <w:rFonts w:ascii="Times New Roman" w:eastAsia="Times New Roman" w:hAnsi="Times New Roman" w:cs="Times New Roman"/>
          <w:b/>
          <w:bCs/>
          <w:kern w:val="0"/>
          <w:sz w:val="36"/>
          <w:szCs w:val="36"/>
          <w:lang w:eastAsia="id-ID"/>
          <w14:ligatures w14:val="none"/>
        </w:rPr>
      </w:pPr>
      <w:r w:rsidRPr="00222227">
        <w:rPr>
          <w:rFonts w:ascii="Times New Roman" w:eastAsia="Times New Roman" w:hAnsi="Times New Roman" w:cs="Times New Roman"/>
          <w:b/>
          <w:bCs/>
          <w:kern w:val="0"/>
          <w:sz w:val="36"/>
          <w:szCs w:val="36"/>
          <w:lang w:eastAsia="id-ID"/>
          <w14:ligatures w14:val="none"/>
        </w:rPr>
        <w:t>Pusat Industri Bus dan Karoseri ASEAN</w:t>
      </w:r>
    </w:p>
    <w:p w14:paraId="1775A1F0" w14:textId="77777777" w:rsidR="00222227" w:rsidRPr="00222227" w:rsidRDefault="00222227" w:rsidP="00222227">
      <w:pPr>
        <w:spacing w:before="100" w:beforeAutospacing="1" w:after="100" w:afterAutospacing="1" w:line="240" w:lineRule="auto"/>
        <w:rPr>
          <w:rFonts w:ascii="Times New Roman" w:eastAsia="Times New Roman" w:hAnsi="Times New Roman" w:cs="Times New Roman"/>
          <w:kern w:val="0"/>
          <w:sz w:val="24"/>
          <w:szCs w:val="24"/>
          <w:lang w:eastAsia="id-ID"/>
          <w14:ligatures w14:val="none"/>
        </w:rPr>
      </w:pPr>
      <w:r w:rsidRPr="00222227">
        <w:rPr>
          <w:rFonts w:ascii="Times New Roman" w:eastAsia="Times New Roman" w:hAnsi="Times New Roman" w:cs="Times New Roman"/>
          <w:kern w:val="0"/>
          <w:sz w:val="24"/>
          <w:szCs w:val="24"/>
          <w:lang w:eastAsia="id-ID"/>
          <w14:ligatures w14:val="none"/>
        </w:rPr>
        <w:t xml:space="preserve">Busworld Southeast Asia dikenal sebagai pameran B2B utama untuk industri bus dan karoseri. Tahun ini, sejumlah karoseri terkemuka Indonesia dipastikan hadir, seperti </w:t>
      </w:r>
      <w:r w:rsidRPr="00222227">
        <w:rPr>
          <w:rFonts w:ascii="Times New Roman" w:eastAsia="Times New Roman" w:hAnsi="Times New Roman" w:cs="Times New Roman"/>
          <w:b/>
          <w:bCs/>
          <w:kern w:val="0"/>
          <w:sz w:val="24"/>
          <w:szCs w:val="24"/>
          <w:lang w:eastAsia="id-ID"/>
          <w14:ligatures w14:val="none"/>
        </w:rPr>
        <w:t>Adiputro, Laksana, New Armada, dan Tentrem</w:t>
      </w:r>
      <w:r w:rsidRPr="00222227">
        <w:rPr>
          <w:rFonts w:ascii="Times New Roman" w:eastAsia="Times New Roman" w:hAnsi="Times New Roman" w:cs="Times New Roman"/>
          <w:kern w:val="0"/>
          <w:sz w:val="24"/>
          <w:szCs w:val="24"/>
          <w:lang w:eastAsia="id-ID"/>
          <w14:ligatures w14:val="none"/>
        </w:rPr>
        <w:t xml:space="preserve">, serta partisipasi perdana dari </w:t>
      </w:r>
      <w:r w:rsidRPr="00222227">
        <w:rPr>
          <w:rFonts w:ascii="Times New Roman" w:eastAsia="Times New Roman" w:hAnsi="Times New Roman" w:cs="Times New Roman"/>
          <w:b/>
          <w:bCs/>
          <w:kern w:val="0"/>
          <w:sz w:val="24"/>
          <w:szCs w:val="24"/>
          <w:lang w:eastAsia="id-ID"/>
          <w14:ligatures w14:val="none"/>
        </w:rPr>
        <w:t>Piala Mas</w:t>
      </w:r>
      <w:r w:rsidRPr="00222227">
        <w:rPr>
          <w:rFonts w:ascii="Times New Roman" w:eastAsia="Times New Roman" w:hAnsi="Times New Roman" w:cs="Times New Roman"/>
          <w:kern w:val="0"/>
          <w:sz w:val="24"/>
          <w:szCs w:val="24"/>
          <w:lang w:eastAsia="id-ID"/>
          <w14:ligatures w14:val="none"/>
        </w:rPr>
        <w:t>.</w:t>
      </w:r>
    </w:p>
    <w:p w14:paraId="16D22199" w14:textId="77777777" w:rsidR="00222227" w:rsidRPr="00222227" w:rsidRDefault="00222227" w:rsidP="00222227">
      <w:pPr>
        <w:spacing w:before="100" w:beforeAutospacing="1" w:after="100" w:afterAutospacing="1" w:line="240" w:lineRule="auto"/>
        <w:rPr>
          <w:rFonts w:ascii="Times New Roman" w:eastAsia="Times New Roman" w:hAnsi="Times New Roman" w:cs="Times New Roman"/>
          <w:kern w:val="0"/>
          <w:sz w:val="24"/>
          <w:szCs w:val="24"/>
          <w:lang w:eastAsia="id-ID"/>
          <w14:ligatures w14:val="none"/>
        </w:rPr>
      </w:pPr>
      <w:r w:rsidRPr="00222227">
        <w:rPr>
          <w:rFonts w:ascii="Times New Roman" w:eastAsia="Times New Roman" w:hAnsi="Times New Roman" w:cs="Times New Roman"/>
          <w:kern w:val="0"/>
          <w:sz w:val="24"/>
          <w:szCs w:val="24"/>
          <w:lang w:eastAsia="id-ID"/>
          <w14:ligatures w14:val="none"/>
        </w:rPr>
        <w:t xml:space="preserve">Kehadiran mereka juga diperkuat oleh produsen global seperti </w:t>
      </w:r>
      <w:r w:rsidRPr="00222227">
        <w:rPr>
          <w:rFonts w:ascii="Times New Roman" w:eastAsia="Times New Roman" w:hAnsi="Times New Roman" w:cs="Times New Roman"/>
          <w:b/>
          <w:bCs/>
          <w:kern w:val="0"/>
          <w:sz w:val="24"/>
          <w:szCs w:val="24"/>
          <w:lang w:eastAsia="id-ID"/>
          <w14:ligatures w14:val="none"/>
        </w:rPr>
        <w:t>Golden Dragon</w:t>
      </w:r>
      <w:r w:rsidRPr="00222227">
        <w:rPr>
          <w:rFonts w:ascii="Times New Roman" w:eastAsia="Times New Roman" w:hAnsi="Times New Roman" w:cs="Times New Roman"/>
          <w:kern w:val="0"/>
          <w:sz w:val="24"/>
          <w:szCs w:val="24"/>
          <w:lang w:eastAsia="id-ID"/>
          <w14:ligatures w14:val="none"/>
        </w:rPr>
        <w:t>, yang menunjukkan semakin kuatnya daya tarik pasar Indonesia dan ASEAN di tingkat internasional.</w:t>
      </w:r>
    </w:p>
    <w:p w14:paraId="53AE6DEE" w14:textId="707E9D72" w:rsidR="00222227" w:rsidRPr="00222227" w:rsidRDefault="00222227" w:rsidP="00222227">
      <w:pPr>
        <w:spacing w:before="100" w:beforeAutospacing="1" w:after="100" w:afterAutospacing="1" w:line="240" w:lineRule="auto"/>
        <w:rPr>
          <w:rFonts w:ascii="Times New Roman" w:eastAsia="Times New Roman" w:hAnsi="Times New Roman" w:cs="Times New Roman"/>
          <w:kern w:val="0"/>
          <w:sz w:val="24"/>
          <w:szCs w:val="24"/>
          <w:lang w:eastAsia="id-ID"/>
          <w14:ligatures w14:val="none"/>
        </w:rPr>
      </w:pPr>
      <w:r w:rsidRPr="00222227">
        <w:rPr>
          <w:rFonts w:ascii="Times New Roman" w:eastAsia="Times New Roman" w:hAnsi="Times New Roman" w:cs="Times New Roman"/>
          <w:kern w:val="0"/>
          <w:sz w:val="24"/>
          <w:szCs w:val="24"/>
          <w:lang w:eastAsia="id-ID"/>
          <w14:ligatures w14:val="none"/>
        </w:rPr>
        <w:t>Selain itu, partisipasi peserta baru semakin memperkaya ekosistem pameran.</w:t>
      </w:r>
      <w:r w:rsidRPr="00222227">
        <w:rPr>
          <w:rFonts w:ascii="Times New Roman" w:eastAsia="Times New Roman" w:hAnsi="Times New Roman" w:cs="Times New Roman"/>
          <w:b/>
          <w:bCs/>
          <w:kern w:val="0"/>
          <w:sz w:val="24"/>
          <w:szCs w:val="24"/>
          <w:lang w:eastAsia="id-ID"/>
          <w14:ligatures w14:val="none"/>
        </w:rPr>
        <w:t xml:space="preserve"> InfraMach,</w:t>
      </w:r>
      <w:r w:rsidRPr="00222227">
        <w:rPr>
          <w:rFonts w:ascii="Times New Roman" w:eastAsia="Times New Roman" w:hAnsi="Times New Roman" w:cs="Times New Roman"/>
          <w:kern w:val="0"/>
          <w:sz w:val="24"/>
          <w:szCs w:val="24"/>
          <w:lang w:eastAsia="id-ID"/>
          <w14:ligatures w14:val="none"/>
        </w:rPr>
        <w:t xml:space="preserve"> sebagai agen chassis</w:t>
      </w:r>
      <w:r w:rsidRPr="00222227">
        <w:rPr>
          <w:rFonts w:ascii="Times New Roman" w:eastAsia="Times New Roman" w:hAnsi="Times New Roman" w:cs="Times New Roman"/>
          <w:b/>
          <w:bCs/>
          <w:kern w:val="0"/>
          <w:sz w:val="24"/>
          <w:szCs w:val="24"/>
          <w:lang w:eastAsia="id-ID"/>
          <w14:ligatures w14:val="none"/>
        </w:rPr>
        <w:t xml:space="preserve"> MAN</w:t>
      </w:r>
      <w:r>
        <w:rPr>
          <w:rFonts w:ascii="Times New Roman" w:eastAsia="Times New Roman" w:hAnsi="Times New Roman" w:cs="Times New Roman"/>
          <w:b/>
          <w:bCs/>
          <w:kern w:val="0"/>
          <w:sz w:val="24"/>
          <w:szCs w:val="24"/>
          <w:lang w:eastAsia="id-ID"/>
          <w14:ligatures w14:val="none"/>
        </w:rPr>
        <w:t xml:space="preserve"> </w:t>
      </w:r>
      <w:r w:rsidRPr="00222227">
        <w:rPr>
          <w:rFonts w:ascii="Times New Roman" w:eastAsia="Times New Roman" w:hAnsi="Times New Roman" w:cs="Times New Roman"/>
          <w:kern w:val="0"/>
          <w:sz w:val="24"/>
          <w:szCs w:val="24"/>
          <w:lang w:eastAsia="id-ID"/>
          <w14:ligatures w14:val="none"/>
        </w:rPr>
        <w:t>turut ambil bagian, menghadirkan solusi kendaraan modern mulai dari platform chassis hingga teknologi bus listrik yang mendukung transisi menuju transportasi berkelanjutan di Indonesia dan kawasan</w:t>
      </w:r>
      <w:r w:rsidRPr="00222227">
        <w:rPr>
          <w:rFonts w:ascii="Times New Roman" w:eastAsia="Times New Roman" w:hAnsi="Times New Roman" w:cs="Times New Roman"/>
          <w:b/>
          <w:bCs/>
          <w:kern w:val="0"/>
          <w:sz w:val="24"/>
          <w:szCs w:val="24"/>
          <w:lang w:eastAsia="id-ID"/>
          <w14:ligatures w14:val="none"/>
        </w:rPr>
        <w:t xml:space="preserve"> ASEAN.</w:t>
      </w:r>
      <w:r w:rsidR="00404786">
        <w:rPr>
          <w:rFonts w:ascii="Times New Roman" w:eastAsia="Times New Roman" w:hAnsi="Times New Roman" w:cs="Times New Roman"/>
          <w:kern w:val="0"/>
          <w:sz w:val="24"/>
          <w:szCs w:val="24"/>
          <w:lang w:eastAsia="id-ID"/>
          <w14:ligatures w14:val="none"/>
        </w:rPr>
        <w:pict w14:anchorId="0A708684">
          <v:rect id="_x0000_i1026" style="width:0;height:1.5pt" o:hralign="center" o:hrstd="t" o:hr="t" fillcolor="#a0a0a0" stroked="f"/>
        </w:pict>
      </w:r>
      <w:r>
        <w:rPr>
          <w:rFonts w:ascii="Times New Roman" w:eastAsia="Times New Roman" w:hAnsi="Times New Roman" w:cs="Times New Roman"/>
          <w:kern w:val="0"/>
          <w:sz w:val="24"/>
          <w:szCs w:val="24"/>
          <w:lang w:eastAsia="id-ID"/>
          <w14:ligatures w14:val="none"/>
        </w:rPr>
        <w:br/>
      </w:r>
      <w:r>
        <w:rPr>
          <w:rFonts w:ascii="Times New Roman" w:eastAsia="Times New Roman" w:hAnsi="Times New Roman" w:cs="Times New Roman"/>
          <w:b/>
          <w:bCs/>
          <w:kern w:val="0"/>
          <w:sz w:val="36"/>
          <w:szCs w:val="36"/>
          <w:lang w:eastAsia="id-ID"/>
          <w14:ligatures w14:val="none"/>
        </w:rPr>
        <w:br/>
      </w:r>
      <w:r w:rsidRPr="00222227">
        <w:rPr>
          <w:rFonts w:ascii="Times New Roman" w:eastAsia="Times New Roman" w:hAnsi="Times New Roman" w:cs="Times New Roman"/>
          <w:b/>
          <w:bCs/>
          <w:kern w:val="0"/>
          <w:sz w:val="36"/>
          <w:szCs w:val="36"/>
          <w:lang w:eastAsia="id-ID"/>
          <w14:ligatures w14:val="none"/>
        </w:rPr>
        <w:t>Dari Bus Listrik hingga Bus Pariwisata Berkelas</w:t>
      </w:r>
    </w:p>
    <w:p w14:paraId="65BC1FFF" w14:textId="77777777" w:rsidR="00222227" w:rsidRPr="00222227" w:rsidRDefault="00222227" w:rsidP="00222227">
      <w:pPr>
        <w:spacing w:before="100" w:beforeAutospacing="1" w:after="100" w:afterAutospacing="1" w:line="240" w:lineRule="auto"/>
        <w:rPr>
          <w:rFonts w:ascii="Times New Roman" w:eastAsia="Times New Roman" w:hAnsi="Times New Roman" w:cs="Times New Roman"/>
          <w:kern w:val="0"/>
          <w:sz w:val="24"/>
          <w:szCs w:val="24"/>
          <w:lang w:eastAsia="id-ID"/>
          <w14:ligatures w14:val="none"/>
        </w:rPr>
      </w:pPr>
      <w:r w:rsidRPr="00222227">
        <w:rPr>
          <w:rFonts w:ascii="Times New Roman" w:eastAsia="Times New Roman" w:hAnsi="Times New Roman" w:cs="Times New Roman"/>
          <w:kern w:val="0"/>
          <w:sz w:val="24"/>
          <w:szCs w:val="24"/>
          <w:lang w:eastAsia="id-ID"/>
          <w14:ligatures w14:val="none"/>
        </w:rPr>
        <w:t>Pengunjung akan dapat melihat langsung berbagai inovasi terbaru di industri transportasi penumpang, mulai dari:</w:t>
      </w:r>
    </w:p>
    <w:p w14:paraId="7D245FFC" w14:textId="380A568C" w:rsidR="00222227" w:rsidRPr="00222227" w:rsidRDefault="00222227" w:rsidP="00222227">
      <w:pPr>
        <w:spacing w:before="100" w:beforeAutospacing="1" w:after="100" w:afterAutospacing="1" w:line="240" w:lineRule="auto"/>
        <w:rPr>
          <w:rFonts w:ascii="Times New Roman" w:eastAsia="Times New Roman" w:hAnsi="Times New Roman" w:cs="Times New Roman"/>
          <w:kern w:val="0"/>
          <w:sz w:val="24"/>
          <w:szCs w:val="24"/>
          <w:lang w:eastAsia="id-ID"/>
          <w14:ligatures w14:val="none"/>
        </w:rPr>
      </w:pPr>
      <w:r w:rsidRPr="00222227">
        <w:rPr>
          <w:rFonts w:ascii="Times New Roman" w:eastAsia="Times New Roman" w:hAnsi="Times New Roman" w:cs="Times New Roman"/>
          <w:kern w:val="0"/>
          <w:sz w:val="24"/>
          <w:szCs w:val="24"/>
          <w:lang w:eastAsia="id-ID"/>
          <w14:ligatures w14:val="none"/>
        </w:rPr>
        <w:t>• Bus listrik (electric bus) sebagai solusi mobilitas ramah lingkungan</w:t>
      </w:r>
      <w:r w:rsidRPr="00222227">
        <w:rPr>
          <w:rFonts w:ascii="Times New Roman" w:eastAsia="Times New Roman" w:hAnsi="Times New Roman" w:cs="Times New Roman"/>
          <w:kern w:val="0"/>
          <w:sz w:val="24"/>
          <w:szCs w:val="24"/>
          <w:lang w:eastAsia="id-ID"/>
          <w14:ligatures w14:val="none"/>
        </w:rPr>
        <w:br/>
        <w:t>• Bus premium dan luxury coach dengan standar kenyamanan tinggi</w:t>
      </w:r>
      <w:r w:rsidRPr="00222227">
        <w:rPr>
          <w:rFonts w:ascii="Times New Roman" w:eastAsia="Times New Roman" w:hAnsi="Times New Roman" w:cs="Times New Roman"/>
          <w:kern w:val="0"/>
          <w:sz w:val="24"/>
          <w:szCs w:val="24"/>
          <w:lang w:eastAsia="id-ID"/>
          <w14:ligatures w14:val="none"/>
        </w:rPr>
        <w:br/>
        <w:t>• Bus pariwisata modern untuk mendukung industri travel</w:t>
      </w:r>
      <w:r w:rsidRPr="00222227">
        <w:rPr>
          <w:rFonts w:ascii="Times New Roman" w:eastAsia="Times New Roman" w:hAnsi="Times New Roman" w:cs="Times New Roman"/>
          <w:kern w:val="0"/>
          <w:sz w:val="24"/>
          <w:szCs w:val="24"/>
          <w:lang w:eastAsia="id-ID"/>
          <w14:ligatures w14:val="none"/>
        </w:rPr>
        <w:br/>
        <w:t>• Teknologi keselamatan</w:t>
      </w:r>
      <w:r>
        <w:rPr>
          <w:rFonts w:ascii="Times New Roman" w:eastAsia="Times New Roman" w:hAnsi="Times New Roman" w:cs="Times New Roman"/>
          <w:kern w:val="0"/>
          <w:sz w:val="24"/>
          <w:szCs w:val="24"/>
          <w:lang w:eastAsia="id-ID"/>
          <w14:ligatures w14:val="none"/>
        </w:rPr>
        <w:t>, komponen</w:t>
      </w:r>
      <w:r w:rsidRPr="00222227">
        <w:rPr>
          <w:rFonts w:ascii="Times New Roman" w:eastAsia="Times New Roman" w:hAnsi="Times New Roman" w:cs="Times New Roman"/>
          <w:kern w:val="0"/>
          <w:sz w:val="24"/>
          <w:szCs w:val="24"/>
          <w:lang w:eastAsia="id-ID"/>
          <w14:ligatures w14:val="none"/>
        </w:rPr>
        <w:t xml:space="preserve"> dan sistem manajemen armada berbasis digital</w:t>
      </w:r>
    </w:p>
    <w:p w14:paraId="55735ECA" w14:textId="77777777" w:rsidR="00222227" w:rsidRPr="00222227" w:rsidRDefault="00404786" w:rsidP="00222227">
      <w:pPr>
        <w:spacing w:after="0" w:line="240" w:lineRule="auto"/>
        <w:rPr>
          <w:rFonts w:ascii="Times New Roman" w:eastAsia="Times New Roman" w:hAnsi="Times New Roman" w:cs="Times New Roman"/>
          <w:kern w:val="0"/>
          <w:sz w:val="24"/>
          <w:szCs w:val="24"/>
          <w:lang w:eastAsia="id-ID"/>
          <w14:ligatures w14:val="none"/>
        </w:rPr>
      </w:pPr>
      <w:r>
        <w:rPr>
          <w:rFonts w:ascii="Times New Roman" w:eastAsia="Times New Roman" w:hAnsi="Times New Roman" w:cs="Times New Roman"/>
          <w:kern w:val="0"/>
          <w:sz w:val="24"/>
          <w:szCs w:val="24"/>
          <w:lang w:eastAsia="id-ID"/>
          <w14:ligatures w14:val="none"/>
        </w:rPr>
        <w:pict w14:anchorId="19E52203">
          <v:rect id="_x0000_i1027" style="width:0;height:1.5pt" o:hralign="center" o:hrstd="t" o:hr="t" fillcolor="#a0a0a0" stroked="f"/>
        </w:pict>
      </w:r>
    </w:p>
    <w:p w14:paraId="460853AF" w14:textId="77777777" w:rsidR="00222227" w:rsidRPr="00222227" w:rsidRDefault="00222227" w:rsidP="00222227">
      <w:pPr>
        <w:spacing w:before="100" w:beforeAutospacing="1" w:after="100" w:afterAutospacing="1" w:line="240" w:lineRule="auto"/>
        <w:outlineLvl w:val="1"/>
        <w:rPr>
          <w:rFonts w:ascii="Times New Roman" w:eastAsia="Times New Roman" w:hAnsi="Times New Roman" w:cs="Times New Roman"/>
          <w:b/>
          <w:bCs/>
          <w:kern w:val="0"/>
          <w:sz w:val="36"/>
          <w:szCs w:val="36"/>
          <w:lang w:eastAsia="id-ID"/>
          <w14:ligatures w14:val="none"/>
        </w:rPr>
      </w:pPr>
      <w:r w:rsidRPr="00222227">
        <w:rPr>
          <w:rFonts w:ascii="Times New Roman" w:eastAsia="Times New Roman" w:hAnsi="Times New Roman" w:cs="Times New Roman"/>
          <w:b/>
          <w:bCs/>
          <w:kern w:val="0"/>
          <w:sz w:val="36"/>
          <w:szCs w:val="36"/>
          <w:lang w:eastAsia="id-ID"/>
          <w14:ligatures w14:val="none"/>
        </w:rPr>
        <w:t>Dorong Kolaborasi dan Inovasi Industri</w:t>
      </w:r>
    </w:p>
    <w:p w14:paraId="487F4B6C" w14:textId="15FC18FF" w:rsidR="00222227" w:rsidRPr="00222227" w:rsidRDefault="00222227" w:rsidP="00222227">
      <w:pPr>
        <w:spacing w:before="100" w:beforeAutospacing="1" w:after="100" w:afterAutospacing="1" w:line="240" w:lineRule="auto"/>
        <w:rPr>
          <w:rFonts w:ascii="Times New Roman" w:eastAsia="Times New Roman" w:hAnsi="Times New Roman" w:cs="Times New Roman"/>
          <w:kern w:val="0"/>
          <w:sz w:val="24"/>
          <w:szCs w:val="24"/>
          <w:lang w:eastAsia="id-ID"/>
          <w14:ligatures w14:val="none"/>
        </w:rPr>
      </w:pPr>
      <w:r w:rsidRPr="00222227">
        <w:rPr>
          <w:rFonts w:ascii="Times New Roman" w:eastAsia="Times New Roman" w:hAnsi="Times New Roman" w:cs="Times New Roman"/>
          <w:kern w:val="0"/>
          <w:sz w:val="24"/>
          <w:szCs w:val="24"/>
          <w:lang w:eastAsia="id-ID"/>
          <w14:ligatures w14:val="none"/>
        </w:rPr>
        <w:t>Penyelenggaraan pameran  ini diharapkan dapat memperkuat kolaborasi lintas sektor serta membuka peluang bisnis baru di industri otomotif dan transportasi.</w:t>
      </w:r>
    </w:p>
    <w:p w14:paraId="567D48D2" w14:textId="77777777" w:rsidR="00222227" w:rsidRPr="00222227" w:rsidRDefault="00222227" w:rsidP="00222227">
      <w:pPr>
        <w:spacing w:before="100" w:beforeAutospacing="1" w:after="100" w:afterAutospacing="1" w:line="240" w:lineRule="auto"/>
        <w:rPr>
          <w:rFonts w:ascii="Times New Roman" w:eastAsia="Times New Roman" w:hAnsi="Times New Roman" w:cs="Times New Roman"/>
          <w:kern w:val="0"/>
          <w:sz w:val="24"/>
          <w:szCs w:val="24"/>
          <w:lang w:eastAsia="id-ID"/>
          <w14:ligatures w14:val="none"/>
        </w:rPr>
      </w:pPr>
      <w:r w:rsidRPr="00222227">
        <w:rPr>
          <w:rFonts w:ascii="Times New Roman" w:eastAsia="Times New Roman" w:hAnsi="Times New Roman" w:cs="Times New Roman"/>
          <w:kern w:val="0"/>
          <w:sz w:val="24"/>
          <w:szCs w:val="24"/>
          <w:lang w:eastAsia="id-ID"/>
          <w14:ligatures w14:val="none"/>
        </w:rPr>
        <w:t xml:space="preserve">Selain pameran, rangkaian acara juga akan menghadirkan </w:t>
      </w:r>
      <w:r w:rsidRPr="00222227">
        <w:rPr>
          <w:rFonts w:ascii="Times New Roman" w:eastAsia="Times New Roman" w:hAnsi="Times New Roman" w:cs="Times New Roman"/>
          <w:b/>
          <w:bCs/>
          <w:kern w:val="0"/>
          <w:sz w:val="24"/>
          <w:szCs w:val="24"/>
          <w:lang w:eastAsia="id-ID"/>
          <w14:ligatures w14:val="none"/>
        </w:rPr>
        <w:t>Busworld Conference</w:t>
      </w:r>
      <w:r w:rsidRPr="00222227">
        <w:rPr>
          <w:rFonts w:ascii="Times New Roman" w:eastAsia="Times New Roman" w:hAnsi="Times New Roman" w:cs="Times New Roman"/>
          <w:kern w:val="0"/>
          <w:sz w:val="24"/>
          <w:szCs w:val="24"/>
          <w:lang w:eastAsia="id-ID"/>
          <w14:ligatures w14:val="none"/>
        </w:rPr>
        <w:t>, yang mempertemukan para pakar dan pelaku industri untuk membahas tren, kebijakan, dan masa depan transportasi publik.</w:t>
      </w:r>
    </w:p>
    <w:p w14:paraId="1F5F9149" w14:textId="77777777" w:rsidR="00222227" w:rsidRPr="00222227" w:rsidRDefault="00404786" w:rsidP="00222227">
      <w:pPr>
        <w:spacing w:after="0" w:line="240" w:lineRule="auto"/>
        <w:rPr>
          <w:rFonts w:ascii="Times New Roman" w:eastAsia="Times New Roman" w:hAnsi="Times New Roman" w:cs="Times New Roman"/>
          <w:kern w:val="0"/>
          <w:sz w:val="24"/>
          <w:szCs w:val="24"/>
          <w:lang w:eastAsia="id-ID"/>
          <w14:ligatures w14:val="none"/>
        </w:rPr>
      </w:pPr>
      <w:r>
        <w:rPr>
          <w:rFonts w:ascii="Times New Roman" w:eastAsia="Times New Roman" w:hAnsi="Times New Roman" w:cs="Times New Roman"/>
          <w:kern w:val="0"/>
          <w:sz w:val="24"/>
          <w:szCs w:val="24"/>
          <w:lang w:eastAsia="id-ID"/>
          <w14:ligatures w14:val="none"/>
        </w:rPr>
        <w:pict w14:anchorId="06569F71">
          <v:rect id="_x0000_i1028" style="width:0;height:1.5pt" o:hralign="center" o:hrstd="t" o:hr="t" fillcolor="#a0a0a0" stroked="f"/>
        </w:pict>
      </w:r>
    </w:p>
    <w:p w14:paraId="30554DB3" w14:textId="77777777" w:rsidR="00222227" w:rsidRPr="00222227" w:rsidRDefault="00222227" w:rsidP="00222227">
      <w:pPr>
        <w:spacing w:before="100" w:beforeAutospacing="1" w:after="100" w:afterAutospacing="1" w:line="240" w:lineRule="auto"/>
        <w:outlineLvl w:val="1"/>
        <w:rPr>
          <w:rFonts w:ascii="Times New Roman" w:eastAsia="Times New Roman" w:hAnsi="Times New Roman" w:cs="Times New Roman"/>
          <w:b/>
          <w:bCs/>
          <w:kern w:val="0"/>
          <w:sz w:val="36"/>
          <w:szCs w:val="36"/>
          <w:lang w:eastAsia="id-ID"/>
          <w14:ligatures w14:val="none"/>
        </w:rPr>
      </w:pPr>
      <w:r w:rsidRPr="00222227">
        <w:rPr>
          <w:rFonts w:ascii="Times New Roman" w:eastAsia="Times New Roman" w:hAnsi="Times New Roman" w:cs="Times New Roman"/>
          <w:b/>
          <w:bCs/>
          <w:kern w:val="0"/>
          <w:sz w:val="36"/>
          <w:szCs w:val="36"/>
          <w:lang w:eastAsia="id-ID"/>
          <w14:ligatures w14:val="none"/>
        </w:rPr>
        <w:lastRenderedPageBreak/>
        <w:t>Informasi Pameran</w:t>
      </w:r>
    </w:p>
    <w:p w14:paraId="53929DFF" w14:textId="34F37727" w:rsidR="00222227" w:rsidRPr="00222227" w:rsidRDefault="00222227" w:rsidP="00222227">
      <w:pPr>
        <w:spacing w:before="100" w:beforeAutospacing="1" w:after="100" w:afterAutospacing="1" w:line="240" w:lineRule="auto"/>
        <w:rPr>
          <w:rFonts w:ascii="Times New Roman" w:eastAsia="Times New Roman" w:hAnsi="Times New Roman" w:cs="Times New Roman"/>
          <w:kern w:val="0"/>
          <w:sz w:val="24"/>
          <w:szCs w:val="24"/>
          <w:lang w:eastAsia="id-ID"/>
          <w14:ligatures w14:val="none"/>
        </w:rPr>
      </w:pPr>
      <w:r w:rsidRPr="00222227">
        <w:rPr>
          <w:rFonts w:ascii="Times New Roman" w:eastAsia="Times New Roman" w:hAnsi="Times New Roman" w:cs="Times New Roman"/>
          <w:kern w:val="0"/>
          <w:sz w:val="24"/>
          <w:szCs w:val="24"/>
          <w:lang w:eastAsia="id-ID"/>
          <w14:ligatures w14:val="none"/>
        </w:rPr>
        <w:t xml:space="preserve">• </w:t>
      </w:r>
      <w:r w:rsidRPr="00222227">
        <w:rPr>
          <w:rFonts w:ascii="Times New Roman" w:eastAsia="Times New Roman" w:hAnsi="Times New Roman" w:cs="Times New Roman"/>
          <w:b/>
          <w:bCs/>
          <w:kern w:val="0"/>
          <w:sz w:val="24"/>
          <w:szCs w:val="24"/>
          <w:lang w:eastAsia="id-ID"/>
          <w14:ligatures w14:val="none"/>
        </w:rPr>
        <w:t>Tanggal:</w:t>
      </w:r>
      <w:r w:rsidRPr="00222227">
        <w:rPr>
          <w:rFonts w:ascii="Times New Roman" w:eastAsia="Times New Roman" w:hAnsi="Times New Roman" w:cs="Times New Roman"/>
          <w:kern w:val="0"/>
          <w:sz w:val="24"/>
          <w:szCs w:val="24"/>
          <w:lang w:eastAsia="id-ID"/>
          <w14:ligatures w14:val="none"/>
        </w:rPr>
        <w:t xml:space="preserve"> 20</w:t>
      </w:r>
      <w:r>
        <w:rPr>
          <w:rFonts w:ascii="Times New Roman" w:eastAsia="Times New Roman" w:hAnsi="Times New Roman" w:cs="Times New Roman"/>
          <w:kern w:val="0"/>
          <w:sz w:val="24"/>
          <w:szCs w:val="24"/>
          <w:lang w:eastAsia="id-ID"/>
          <w14:ligatures w14:val="none"/>
        </w:rPr>
        <w:t xml:space="preserve"> - </w:t>
      </w:r>
      <w:r w:rsidRPr="00222227">
        <w:rPr>
          <w:rFonts w:ascii="Times New Roman" w:eastAsia="Times New Roman" w:hAnsi="Times New Roman" w:cs="Times New Roman"/>
          <w:kern w:val="0"/>
          <w:sz w:val="24"/>
          <w:szCs w:val="24"/>
          <w:lang w:eastAsia="id-ID"/>
          <w14:ligatures w14:val="none"/>
        </w:rPr>
        <w:t>22 Mei 2026</w:t>
      </w:r>
      <w:r w:rsidRPr="00222227">
        <w:rPr>
          <w:rFonts w:ascii="Times New Roman" w:eastAsia="Times New Roman" w:hAnsi="Times New Roman" w:cs="Times New Roman"/>
          <w:kern w:val="0"/>
          <w:sz w:val="24"/>
          <w:szCs w:val="24"/>
          <w:lang w:eastAsia="id-ID"/>
          <w14:ligatures w14:val="none"/>
        </w:rPr>
        <w:br/>
        <w:t xml:space="preserve">• </w:t>
      </w:r>
      <w:r w:rsidRPr="00222227">
        <w:rPr>
          <w:rFonts w:ascii="Times New Roman" w:eastAsia="Times New Roman" w:hAnsi="Times New Roman" w:cs="Times New Roman"/>
          <w:b/>
          <w:bCs/>
          <w:kern w:val="0"/>
          <w:sz w:val="24"/>
          <w:szCs w:val="24"/>
          <w:lang w:eastAsia="id-ID"/>
          <w14:ligatures w14:val="none"/>
        </w:rPr>
        <w:t>Waktu:</w:t>
      </w:r>
      <w:r w:rsidRPr="00222227">
        <w:rPr>
          <w:rFonts w:ascii="Times New Roman" w:eastAsia="Times New Roman" w:hAnsi="Times New Roman" w:cs="Times New Roman"/>
          <w:kern w:val="0"/>
          <w:sz w:val="24"/>
          <w:szCs w:val="24"/>
          <w:lang w:eastAsia="id-ID"/>
          <w14:ligatures w14:val="none"/>
        </w:rPr>
        <w:t xml:space="preserve"> 10.00</w:t>
      </w:r>
      <w:r>
        <w:rPr>
          <w:rFonts w:ascii="Times New Roman" w:eastAsia="Times New Roman" w:hAnsi="Times New Roman" w:cs="Times New Roman"/>
          <w:kern w:val="0"/>
          <w:sz w:val="24"/>
          <w:szCs w:val="24"/>
          <w:lang w:eastAsia="id-ID"/>
          <w14:ligatures w14:val="none"/>
        </w:rPr>
        <w:t xml:space="preserve"> - </w:t>
      </w:r>
      <w:r w:rsidRPr="00222227">
        <w:rPr>
          <w:rFonts w:ascii="Times New Roman" w:eastAsia="Times New Roman" w:hAnsi="Times New Roman" w:cs="Times New Roman"/>
          <w:kern w:val="0"/>
          <w:sz w:val="24"/>
          <w:szCs w:val="24"/>
          <w:lang w:eastAsia="id-ID"/>
          <w14:ligatures w14:val="none"/>
        </w:rPr>
        <w:t>18.00 WIB</w:t>
      </w:r>
      <w:r w:rsidRPr="00222227">
        <w:rPr>
          <w:rFonts w:ascii="Times New Roman" w:eastAsia="Times New Roman" w:hAnsi="Times New Roman" w:cs="Times New Roman"/>
          <w:kern w:val="0"/>
          <w:sz w:val="24"/>
          <w:szCs w:val="24"/>
          <w:lang w:eastAsia="id-ID"/>
          <w14:ligatures w14:val="none"/>
        </w:rPr>
        <w:br/>
        <w:t xml:space="preserve">• </w:t>
      </w:r>
      <w:r w:rsidRPr="00222227">
        <w:rPr>
          <w:rFonts w:ascii="Times New Roman" w:eastAsia="Times New Roman" w:hAnsi="Times New Roman" w:cs="Times New Roman"/>
          <w:b/>
          <w:bCs/>
          <w:kern w:val="0"/>
          <w:sz w:val="24"/>
          <w:szCs w:val="24"/>
          <w:lang w:eastAsia="id-ID"/>
          <w14:ligatures w14:val="none"/>
        </w:rPr>
        <w:t>Tempat:</w:t>
      </w:r>
      <w:r w:rsidRPr="00222227">
        <w:rPr>
          <w:rFonts w:ascii="Times New Roman" w:eastAsia="Times New Roman" w:hAnsi="Times New Roman" w:cs="Times New Roman"/>
          <w:kern w:val="0"/>
          <w:sz w:val="24"/>
          <w:szCs w:val="24"/>
          <w:lang w:eastAsia="id-ID"/>
          <w14:ligatures w14:val="none"/>
        </w:rPr>
        <w:t xml:space="preserve"> JIExpo Kemayoran, Jakarta</w:t>
      </w:r>
    </w:p>
    <w:p w14:paraId="3AC434E6" w14:textId="77777777" w:rsidR="00222227" w:rsidRPr="00222227" w:rsidRDefault="00222227" w:rsidP="00222227">
      <w:pPr>
        <w:spacing w:before="100" w:beforeAutospacing="1" w:after="100" w:afterAutospacing="1" w:line="240" w:lineRule="auto"/>
        <w:rPr>
          <w:rFonts w:ascii="Times New Roman" w:eastAsia="Times New Roman" w:hAnsi="Times New Roman" w:cs="Times New Roman"/>
          <w:kern w:val="0"/>
          <w:sz w:val="24"/>
          <w:szCs w:val="24"/>
          <w:lang w:eastAsia="id-ID"/>
          <w14:ligatures w14:val="none"/>
        </w:rPr>
      </w:pPr>
      <w:r w:rsidRPr="00222227">
        <w:rPr>
          <w:rFonts w:ascii="Times New Roman" w:eastAsia="Times New Roman" w:hAnsi="Times New Roman" w:cs="Times New Roman"/>
          <w:kern w:val="0"/>
          <w:sz w:val="24"/>
          <w:szCs w:val="24"/>
          <w:lang w:eastAsia="id-ID"/>
          <w14:ligatures w14:val="none"/>
        </w:rPr>
        <w:t>Pameran ini menargetkan kehadiran pelaku industri otomotif dan transportasi, operator armada, insinyur, investor, perwakilan pemerintah, serta media.</w:t>
      </w:r>
    </w:p>
    <w:p w14:paraId="142E3FA9" w14:textId="77777777" w:rsidR="00222227" w:rsidRPr="00222227" w:rsidRDefault="00404786" w:rsidP="00222227">
      <w:pPr>
        <w:spacing w:after="0" w:line="240" w:lineRule="auto"/>
        <w:rPr>
          <w:rFonts w:ascii="Times New Roman" w:eastAsia="Times New Roman" w:hAnsi="Times New Roman" w:cs="Times New Roman"/>
          <w:kern w:val="0"/>
          <w:sz w:val="24"/>
          <w:szCs w:val="24"/>
          <w:lang w:eastAsia="id-ID"/>
          <w14:ligatures w14:val="none"/>
        </w:rPr>
      </w:pPr>
      <w:r>
        <w:rPr>
          <w:rFonts w:ascii="Times New Roman" w:eastAsia="Times New Roman" w:hAnsi="Times New Roman" w:cs="Times New Roman"/>
          <w:kern w:val="0"/>
          <w:sz w:val="24"/>
          <w:szCs w:val="24"/>
          <w:lang w:eastAsia="id-ID"/>
          <w14:ligatures w14:val="none"/>
        </w:rPr>
        <w:pict w14:anchorId="442F5711">
          <v:rect id="_x0000_i1029" style="width:0;height:1.5pt" o:hralign="center" o:hrstd="t" o:hr="t" fillcolor="#a0a0a0" stroked="f"/>
        </w:pict>
      </w:r>
    </w:p>
    <w:p w14:paraId="1E91B533" w14:textId="4E5EE2FB" w:rsidR="00222227" w:rsidRPr="00222227" w:rsidRDefault="00222227" w:rsidP="00222227">
      <w:pPr>
        <w:spacing w:before="100" w:beforeAutospacing="1" w:after="100" w:afterAutospacing="1" w:line="240" w:lineRule="auto"/>
        <w:outlineLvl w:val="1"/>
        <w:rPr>
          <w:rFonts w:ascii="Times New Roman" w:eastAsia="Times New Roman" w:hAnsi="Times New Roman" w:cs="Times New Roman"/>
          <w:b/>
          <w:bCs/>
          <w:kern w:val="0"/>
          <w:sz w:val="36"/>
          <w:szCs w:val="36"/>
          <w:lang w:eastAsia="id-ID"/>
          <w14:ligatures w14:val="none"/>
        </w:rPr>
      </w:pPr>
      <w:r w:rsidRPr="00222227">
        <w:rPr>
          <w:rFonts w:ascii="Times New Roman" w:eastAsia="Times New Roman" w:hAnsi="Times New Roman" w:cs="Times New Roman"/>
          <w:b/>
          <w:bCs/>
          <w:kern w:val="0"/>
          <w:sz w:val="36"/>
          <w:szCs w:val="36"/>
          <w:lang w:eastAsia="id-ID"/>
          <w14:ligatures w14:val="none"/>
        </w:rPr>
        <w:t>Didukung Asosiasi Industri</w:t>
      </w:r>
      <w:r>
        <w:rPr>
          <w:rFonts w:ascii="Times New Roman" w:eastAsia="Times New Roman" w:hAnsi="Times New Roman" w:cs="Times New Roman"/>
          <w:b/>
          <w:bCs/>
          <w:kern w:val="0"/>
          <w:sz w:val="36"/>
          <w:szCs w:val="36"/>
          <w:lang w:eastAsia="id-ID"/>
          <w14:ligatures w14:val="none"/>
        </w:rPr>
        <w:br/>
      </w:r>
      <w:r w:rsidRPr="00222227">
        <w:rPr>
          <w:rFonts w:ascii="Times New Roman" w:eastAsia="Times New Roman" w:hAnsi="Times New Roman" w:cs="Times New Roman"/>
          <w:b/>
          <w:bCs/>
          <w:kern w:val="0"/>
          <w:sz w:val="24"/>
          <w:szCs w:val="24"/>
          <w:lang w:eastAsia="id-ID"/>
          <w14:ligatures w14:val="none"/>
        </w:rPr>
        <w:t>Busworld Southeast Asia 2026</w:t>
      </w:r>
      <w:r w:rsidRPr="00222227">
        <w:rPr>
          <w:rFonts w:ascii="Times New Roman" w:eastAsia="Times New Roman" w:hAnsi="Times New Roman" w:cs="Times New Roman"/>
          <w:kern w:val="0"/>
          <w:sz w:val="24"/>
          <w:szCs w:val="24"/>
          <w:lang w:eastAsia="id-ID"/>
          <w14:ligatures w14:val="none"/>
        </w:rPr>
        <w:t xml:space="preserve"> didukung oleh berbagai asosiasi industri, di antaranya </w:t>
      </w:r>
      <w:r w:rsidR="00B43BEC" w:rsidRPr="00222227">
        <w:rPr>
          <w:rFonts w:ascii="Times New Roman" w:eastAsia="Times New Roman" w:hAnsi="Times New Roman" w:cs="Times New Roman"/>
          <w:b/>
          <w:bCs/>
          <w:kern w:val="0"/>
          <w:sz w:val="24"/>
          <w:szCs w:val="24"/>
          <w:lang w:eastAsia="id-ID"/>
          <w14:ligatures w14:val="none"/>
        </w:rPr>
        <w:t>ASKARINDO</w:t>
      </w:r>
      <w:r w:rsidR="00B43BEC">
        <w:rPr>
          <w:rFonts w:ascii="Times New Roman" w:eastAsia="Times New Roman" w:hAnsi="Times New Roman" w:cs="Times New Roman"/>
          <w:b/>
          <w:bCs/>
          <w:kern w:val="0"/>
          <w:sz w:val="24"/>
          <w:szCs w:val="24"/>
          <w:lang w:eastAsia="id-ID"/>
          <w14:ligatures w14:val="none"/>
        </w:rPr>
        <w:t xml:space="preserve">, </w:t>
      </w:r>
      <w:r w:rsidR="00B43BEC" w:rsidRPr="00222227">
        <w:rPr>
          <w:rFonts w:ascii="Times New Roman" w:eastAsia="Times New Roman" w:hAnsi="Times New Roman" w:cs="Times New Roman"/>
          <w:b/>
          <w:bCs/>
          <w:kern w:val="0"/>
          <w:sz w:val="24"/>
          <w:szCs w:val="24"/>
          <w:lang w:eastAsia="id-ID"/>
          <w14:ligatures w14:val="none"/>
        </w:rPr>
        <w:t>IPOMI</w:t>
      </w:r>
      <w:r w:rsidR="00B43BEC">
        <w:rPr>
          <w:rFonts w:ascii="Times New Roman" w:eastAsia="Times New Roman" w:hAnsi="Times New Roman" w:cs="Times New Roman"/>
          <w:b/>
          <w:bCs/>
          <w:kern w:val="0"/>
          <w:sz w:val="24"/>
          <w:szCs w:val="24"/>
          <w:lang w:val="en-US" w:eastAsia="id-ID"/>
          <w14:ligatures w14:val="none"/>
        </w:rPr>
        <w:t>, ORGANDA, INSTRAN, PTWI, ITDP dan BUSMANIA</w:t>
      </w:r>
      <w:r w:rsidRPr="00222227">
        <w:rPr>
          <w:rFonts w:ascii="Times New Roman" w:eastAsia="Times New Roman" w:hAnsi="Times New Roman" w:cs="Times New Roman"/>
          <w:kern w:val="0"/>
          <w:sz w:val="24"/>
          <w:szCs w:val="24"/>
          <w:lang w:eastAsia="id-ID"/>
          <w14:ligatures w14:val="none"/>
        </w:rPr>
        <w:t>.</w:t>
      </w:r>
    </w:p>
    <w:p w14:paraId="56E11A5A" w14:textId="77777777" w:rsidR="00222227" w:rsidRPr="00222227" w:rsidRDefault="00404786" w:rsidP="00222227">
      <w:pPr>
        <w:spacing w:after="0" w:line="240" w:lineRule="auto"/>
        <w:rPr>
          <w:rFonts w:ascii="Times New Roman" w:eastAsia="Times New Roman" w:hAnsi="Times New Roman" w:cs="Times New Roman"/>
          <w:kern w:val="0"/>
          <w:sz w:val="24"/>
          <w:szCs w:val="24"/>
          <w:lang w:eastAsia="id-ID"/>
          <w14:ligatures w14:val="none"/>
        </w:rPr>
      </w:pPr>
      <w:r>
        <w:rPr>
          <w:rFonts w:ascii="Times New Roman" w:eastAsia="Times New Roman" w:hAnsi="Times New Roman" w:cs="Times New Roman"/>
          <w:kern w:val="0"/>
          <w:sz w:val="24"/>
          <w:szCs w:val="24"/>
          <w:lang w:eastAsia="id-ID"/>
          <w14:ligatures w14:val="none"/>
        </w:rPr>
        <w:pict w14:anchorId="672BF6AC">
          <v:rect id="_x0000_i1030" style="width:0;height:1.5pt" o:hralign="center" o:hrstd="t" o:hr="t" fillcolor="#a0a0a0" stroked="f"/>
        </w:pict>
      </w:r>
    </w:p>
    <w:p w14:paraId="14BCCAB6" w14:textId="29369AEA" w:rsidR="00222227" w:rsidRPr="00222227" w:rsidRDefault="00222227" w:rsidP="00222227">
      <w:pPr>
        <w:spacing w:before="100" w:beforeAutospacing="1" w:after="100" w:afterAutospacing="1" w:line="240" w:lineRule="auto"/>
        <w:rPr>
          <w:rFonts w:ascii="Times New Roman" w:eastAsia="Times New Roman" w:hAnsi="Times New Roman" w:cs="Times New Roman"/>
          <w:kern w:val="0"/>
          <w:sz w:val="24"/>
          <w:szCs w:val="24"/>
          <w:lang w:eastAsia="id-ID"/>
          <w14:ligatures w14:val="none"/>
        </w:rPr>
      </w:pPr>
      <w:r w:rsidRPr="00222227">
        <w:rPr>
          <w:rFonts w:ascii="Times New Roman" w:eastAsia="Times New Roman" w:hAnsi="Times New Roman" w:cs="Times New Roman"/>
          <w:b/>
          <w:bCs/>
          <w:kern w:val="0"/>
          <w:sz w:val="24"/>
          <w:szCs w:val="24"/>
          <w:lang w:eastAsia="id-ID"/>
          <w14:ligatures w14:val="none"/>
        </w:rPr>
        <w:t>Penyelenggaraan Busworld Southeast Asia 2026</w:t>
      </w:r>
      <w:r w:rsidR="00B43BEC">
        <w:rPr>
          <w:rFonts w:ascii="Times New Roman" w:eastAsia="Times New Roman" w:hAnsi="Times New Roman" w:cs="Times New Roman"/>
          <w:b/>
          <w:bCs/>
          <w:kern w:val="0"/>
          <w:sz w:val="24"/>
          <w:szCs w:val="24"/>
          <w:lang w:val="en-US" w:eastAsia="id-ID"/>
          <w14:ligatures w14:val="none"/>
        </w:rPr>
        <w:t xml:space="preserve"> </w:t>
      </w:r>
      <w:r w:rsidRPr="00222227">
        <w:rPr>
          <w:rFonts w:ascii="Times New Roman" w:eastAsia="Times New Roman" w:hAnsi="Times New Roman" w:cs="Times New Roman"/>
          <w:kern w:val="0"/>
          <w:sz w:val="24"/>
          <w:szCs w:val="24"/>
          <w:lang w:eastAsia="id-ID"/>
          <w14:ligatures w14:val="none"/>
        </w:rPr>
        <w:t>diharapkan dapat memperkuat posisi Indonesia sebagai salah satu pusat pertumbuhan industri transportasi di Asia Tenggara, sekaligus mendorong percepatan menuju mobilitas yang lebih bersih dan berkelanjutan.</w:t>
      </w:r>
    </w:p>
    <w:p w14:paraId="25BD293C" w14:textId="2EFEB675" w:rsidR="000F6B35" w:rsidRDefault="00222227">
      <w:pPr>
        <w:rPr>
          <w:rFonts w:ascii="Arial" w:hAnsi="Arial" w:cs="Arial"/>
          <w:sz w:val="20"/>
          <w:szCs w:val="20"/>
        </w:rPr>
      </w:pPr>
      <w:r>
        <w:br/>
      </w:r>
      <w:r>
        <w:rPr>
          <w:rStyle w:val="Strong"/>
          <w:rFonts w:ascii="Arial" w:hAnsi="Arial" w:cs="Arial"/>
          <w:sz w:val="20"/>
          <w:szCs w:val="20"/>
        </w:rPr>
        <w:t>Organized by</w:t>
      </w:r>
      <w:r>
        <w:rPr>
          <w:rFonts w:ascii="Arial" w:hAnsi="Arial" w:cs="Arial"/>
          <w:b/>
          <w:bCs/>
          <w:sz w:val="20"/>
          <w:szCs w:val="20"/>
        </w:rPr>
        <w:br/>
      </w:r>
      <w:r>
        <w:rPr>
          <w:rStyle w:val="Strong"/>
          <w:rFonts w:ascii="Arial" w:hAnsi="Arial" w:cs="Arial"/>
          <w:sz w:val="20"/>
          <w:szCs w:val="20"/>
        </w:rPr>
        <w:t>GEM Indonesia</w:t>
      </w:r>
      <w:r>
        <w:rPr>
          <w:rFonts w:ascii="Arial" w:hAnsi="Arial" w:cs="Arial"/>
          <w:sz w:val="20"/>
          <w:szCs w:val="20"/>
        </w:rPr>
        <w:t xml:space="preserve"> </w:t>
      </w:r>
      <w:r>
        <w:rPr>
          <w:rFonts w:ascii="Arial" w:hAnsi="Arial" w:cs="Arial"/>
          <w:sz w:val="20"/>
          <w:szCs w:val="20"/>
        </w:rPr>
        <w:br/>
        <w:t>E. info@gemisen-group.com</w:t>
      </w:r>
      <w:r>
        <w:rPr>
          <w:rFonts w:ascii="Arial" w:hAnsi="Arial" w:cs="Arial"/>
          <w:sz w:val="20"/>
          <w:szCs w:val="20"/>
        </w:rPr>
        <w:br/>
        <w:t>T. +62 21 5435 8118</w:t>
      </w:r>
    </w:p>
    <w:p w14:paraId="7CAA679D" w14:textId="3055EC52" w:rsidR="001F3DA7" w:rsidRDefault="001F3DA7">
      <w:pPr>
        <w:pBdr>
          <w:bottom w:val="double" w:sz="6" w:space="1" w:color="auto"/>
        </w:pBdr>
        <w:rPr>
          <w:rFonts w:ascii="Arial" w:hAnsi="Arial" w:cs="Arial"/>
          <w:sz w:val="20"/>
          <w:szCs w:val="20"/>
        </w:rPr>
      </w:pPr>
    </w:p>
    <w:p w14:paraId="5021A5C1" w14:textId="35E0CD5B" w:rsidR="001F3DA7" w:rsidRDefault="001F3DA7">
      <w:pPr>
        <w:rPr>
          <w:rFonts w:ascii="Arial" w:hAnsi="Arial" w:cs="Arial"/>
          <w:sz w:val="20"/>
          <w:szCs w:val="20"/>
          <w:lang w:val="en-US"/>
        </w:rPr>
      </w:pPr>
    </w:p>
    <w:p w14:paraId="0C32F9A6" w14:textId="2E4488CA" w:rsidR="001F3DA7" w:rsidRDefault="001F3DA7">
      <w:pPr>
        <w:rPr>
          <w:rFonts w:ascii="Arial" w:hAnsi="Arial" w:cs="Arial"/>
          <w:sz w:val="20"/>
          <w:szCs w:val="20"/>
          <w:lang w:val="en-US"/>
        </w:rPr>
      </w:pPr>
      <w:r>
        <w:rPr>
          <w:rFonts w:ascii="Arial" w:hAnsi="Arial" w:cs="Arial"/>
          <w:sz w:val="20"/>
          <w:szCs w:val="20"/>
          <w:lang w:val="en-US"/>
        </w:rPr>
        <w:t>English version</w:t>
      </w:r>
    </w:p>
    <w:p w14:paraId="16406CB3" w14:textId="4096D529" w:rsidR="001F3DA7" w:rsidRDefault="001F3DA7">
      <w:pPr>
        <w:rPr>
          <w:rFonts w:ascii="Arial" w:hAnsi="Arial" w:cs="Arial"/>
          <w:sz w:val="20"/>
          <w:szCs w:val="20"/>
          <w:lang w:val="en-US"/>
        </w:rPr>
      </w:pPr>
    </w:p>
    <w:p w14:paraId="00D4AFFE" w14:textId="3D7344FA" w:rsidR="001F3DA7" w:rsidRPr="00C5068F" w:rsidRDefault="00C5068F" w:rsidP="00C5068F">
      <w:pPr>
        <w:pStyle w:val="NormalWeb"/>
        <w:jc w:val="center"/>
        <w:rPr>
          <w:rFonts w:asciiTheme="minorHAnsi" w:hAnsiTheme="minorHAnsi" w:cstheme="minorHAnsi"/>
          <w:sz w:val="28"/>
          <w:szCs w:val="28"/>
        </w:rPr>
      </w:pPr>
      <w:r w:rsidRPr="00C5068F">
        <w:rPr>
          <w:rFonts w:asciiTheme="minorHAnsi" w:hAnsiTheme="minorHAnsi" w:cstheme="minorHAnsi"/>
          <w:b/>
          <w:bCs/>
          <w:sz w:val="28"/>
          <w:szCs w:val="28"/>
        </w:rPr>
        <w:t>B</w:t>
      </w:r>
      <w:r w:rsidR="001F3DA7" w:rsidRPr="00C5068F">
        <w:rPr>
          <w:rFonts w:asciiTheme="minorHAnsi" w:hAnsiTheme="minorHAnsi" w:cstheme="minorHAnsi"/>
          <w:b/>
          <w:bCs/>
          <w:sz w:val="28"/>
          <w:szCs w:val="28"/>
        </w:rPr>
        <w:t>usworld Southeast Asia 2026 Showcases the Future of the ASEAN Transportation Industry</w:t>
      </w:r>
    </w:p>
    <w:p w14:paraId="7A7045AA" w14:textId="77777777" w:rsidR="001F3DA7" w:rsidRPr="00C5068F" w:rsidRDefault="001F3DA7" w:rsidP="001F3DA7">
      <w:pPr>
        <w:pStyle w:val="NormalWeb"/>
        <w:rPr>
          <w:rFonts w:asciiTheme="minorHAnsi" w:hAnsiTheme="minorHAnsi" w:cstheme="minorHAnsi"/>
        </w:rPr>
      </w:pPr>
      <w:r w:rsidRPr="00C5068F">
        <w:rPr>
          <w:rFonts w:asciiTheme="minorHAnsi" w:hAnsiTheme="minorHAnsi" w:cstheme="minorHAnsi"/>
          <w:b/>
          <w:bCs/>
        </w:rPr>
        <w:t>JAKARTA, April 15, 2026</w:t>
      </w:r>
      <w:r w:rsidRPr="00C5068F">
        <w:rPr>
          <w:rFonts w:asciiTheme="minorHAnsi" w:hAnsiTheme="minorHAnsi" w:cstheme="minorHAnsi"/>
        </w:rPr>
        <w:t xml:space="preserve"> – The land transportation industry in Southeast Asia continues to evolve toward a more modern, integrated, and sustainable direction. In response to this trend, Busworld Southeast Asia 2026 will return </w:t>
      </w:r>
      <w:r w:rsidRPr="00404786">
        <w:rPr>
          <w:rFonts w:asciiTheme="minorHAnsi" w:hAnsiTheme="minorHAnsi" w:cstheme="minorHAnsi"/>
          <w:b/>
          <w:bCs/>
        </w:rPr>
        <w:t>on May 20 - 22, 2026, at JIExpo Kemayoran, Jakarta.</w:t>
      </w:r>
    </w:p>
    <w:p w14:paraId="402D72E9" w14:textId="77777777" w:rsidR="001F3DA7" w:rsidRPr="00C5068F" w:rsidRDefault="001F3DA7" w:rsidP="001F3DA7">
      <w:pPr>
        <w:pStyle w:val="NormalWeb"/>
        <w:rPr>
          <w:rFonts w:asciiTheme="minorHAnsi" w:hAnsiTheme="minorHAnsi" w:cstheme="minorHAnsi"/>
        </w:rPr>
      </w:pPr>
      <w:r w:rsidRPr="00C5068F">
        <w:rPr>
          <w:rFonts w:asciiTheme="minorHAnsi" w:hAnsiTheme="minorHAnsi" w:cstheme="minorHAnsi"/>
        </w:rPr>
        <w:t>In this year's edition, Busworld Southeast Asia will present the most comprehensive transportation industry ecosystem in the ASEAN region, bringing together all stakeholders—from bus manufacturers, coachbuilders, and component providers to transportation technology innovators—in one integrated platform.</w:t>
      </w:r>
    </w:p>
    <w:p w14:paraId="2A9E2618" w14:textId="77777777" w:rsidR="001F3DA7" w:rsidRPr="00C5068F" w:rsidRDefault="001F3DA7" w:rsidP="001F3DA7">
      <w:pPr>
        <w:pStyle w:val="Heading3"/>
        <w:rPr>
          <w:rFonts w:cstheme="minorHAnsi"/>
        </w:rPr>
      </w:pPr>
      <w:r w:rsidRPr="00C5068F">
        <w:rPr>
          <w:rFonts w:cstheme="minorHAnsi"/>
        </w:rPr>
        <w:t>The Hub of the ASEAN Bus and Coach Industry</w:t>
      </w:r>
    </w:p>
    <w:p w14:paraId="10282B35" w14:textId="3342AC22" w:rsidR="001F3DA7" w:rsidRPr="00404786" w:rsidRDefault="001F3DA7" w:rsidP="001F3DA7">
      <w:pPr>
        <w:pStyle w:val="NormalWeb"/>
        <w:rPr>
          <w:rFonts w:asciiTheme="minorHAnsi" w:hAnsiTheme="minorHAnsi" w:cstheme="minorHAnsi"/>
          <w:b/>
          <w:bCs/>
        </w:rPr>
      </w:pPr>
      <w:r w:rsidRPr="00C5068F">
        <w:rPr>
          <w:rFonts w:asciiTheme="minorHAnsi" w:hAnsiTheme="minorHAnsi" w:cstheme="minorHAnsi"/>
        </w:rPr>
        <w:t xml:space="preserve">Busworld Southeast Asia is known as the premier B2B exhibition for the bus and </w:t>
      </w:r>
      <w:proofErr w:type="gramStart"/>
      <w:r w:rsidRPr="00C5068F">
        <w:rPr>
          <w:rFonts w:asciiTheme="minorHAnsi" w:hAnsiTheme="minorHAnsi" w:cstheme="minorHAnsi"/>
        </w:rPr>
        <w:t>coach</w:t>
      </w:r>
      <w:r w:rsidR="00C5068F">
        <w:rPr>
          <w:rFonts w:asciiTheme="minorHAnsi" w:hAnsiTheme="minorHAnsi" w:cstheme="minorHAnsi"/>
        </w:rPr>
        <w:t xml:space="preserve"> </w:t>
      </w:r>
      <w:r w:rsidRPr="00C5068F">
        <w:rPr>
          <w:rFonts w:asciiTheme="minorHAnsi" w:hAnsiTheme="minorHAnsi" w:cstheme="minorHAnsi"/>
        </w:rPr>
        <w:t xml:space="preserve"> industry</w:t>
      </w:r>
      <w:proofErr w:type="gramEnd"/>
      <w:r w:rsidRPr="00C5068F">
        <w:rPr>
          <w:rFonts w:asciiTheme="minorHAnsi" w:hAnsiTheme="minorHAnsi" w:cstheme="minorHAnsi"/>
        </w:rPr>
        <w:t xml:space="preserve">. This year, a number of leading Indonesian coachbuilders are confirmed to attend, such as </w:t>
      </w:r>
      <w:r w:rsidRPr="00404786">
        <w:rPr>
          <w:rFonts w:asciiTheme="minorHAnsi" w:hAnsiTheme="minorHAnsi" w:cstheme="minorHAnsi"/>
          <w:b/>
          <w:bCs/>
        </w:rPr>
        <w:t xml:space="preserve">Adiputro, Laksana, New Armada, and Tentrem, along with the inaugural participation of </w:t>
      </w:r>
      <w:proofErr w:type="spellStart"/>
      <w:r w:rsidRPr="00404786">
        <w:rPr>
          <w:rFonts w:asciiTheme="minorHAnsi" w:hAnsiTheme="minorHAnsi" w:cstheme="minorHAnsi"/>
          <w:b/>
          <w:bCs/>
        </w:rPr>
        <w:t>Piala</w:t>
      </w:r>
      <w:proofErr w:type="spellEnd"/>
      <w:r w:rsidRPr="00404786">
        <w:rPr>
          <w:rFonts w:asciiTheme="minorHAnsi" w:hAnsiTheme="minorHAnsi" w:cstheme="minorHAnsi"/>
          <w:b/>
          <w:bCs/>
        </w:rPr>
        <w:t xml:space="preserve"> Mas.</w:t>
      </w:r>
    </w:p>
    <w:p w14:paraId="700E447A" w14:textId="77777777" w:rsidR="001F3DA7" w:rsidRPr="00C5068F" w:rsidRDefault="001F3DA7" w:rsidP="001F3DA7">
      <w:pPr>
        <w:pStyle w:val="NormalWeb"/>
        <w:rPr>
          <w:rFonts w:asciiTheme="minorHAnsi" w:hAnsiTheme="minorHAnsi" w:cstheme="minorHAnsi"/>
        </w:rPr>
      </w:pPr>
      <w:r w:rsidRPr="00C5068F">
        <w:rPr>
          <w:rFonts w:asciiTheme="minorHAnsi" w:hAnsiTheme="minorHAnsi" w:cstheme="minorHAnsi"/>
        </w:rPr>
        <w:lastRenderedPageBreak/>
        <w:t xml:space="preserve">Their presence is further strengthened by global manufacturers like </w:t>
      </w:r>
      <w:r w:rsidRPr="00404786">
        <w:rPr>
          <w:rFonts w:asciiTheme="minorHAnsi" w:hAnsiTheme="minorHAnsi" w:cstheme="minorHAnsi"/>
          <w:b/>
          <w:bCs/>
        </w:rPr>
        <w:t>Golden Dragon</w:t>
      </w:r>
      <w:r w:rsidRPr="00C5068F">
        <w:rPr>
          <w:rFonts w:asciiTheme="minorHAnsi" w:hAnsiTheme="minorHAnsi" w:cstheme="minorHAnsi"/>
        </w:rPr>
        <w:t>, demonstrating the growing international appeal of the Indonesian and ASEAN markets.</w:t>
      </w:r>
    </w:p>
    <w:p w14:paraId="6E65ED4F" w14:textId="77777777" w:rsidR="001F3DA7" w:rsidRPr="00C5068F" w:rsidRDefault="001F3DA7" w:rsidP="001F3DA7">
      <w:pPr>
        <w:pStyle w:val="NormalWeb"/>
        <w:rPr>
          <w:rFonts w:asciiTheme="minorHAnsi" w:hAnsiTheme="minorHAnsi" w:cstheme="minorHAnsi"/>
        </w:rPr>
      </w:pPr>
      <w:r w:rsidRPr="00C5068F">
        <w:rPr>
          <w:rFonts w:asciiTheme="minorHAnsi" w:hAnsiTheme="minorHAnsi" w:cstheme="minorHAnsi"/>
        </w:rPr>
        <w:t xml:space="preserve">Furthermore, the participation of new exhibitors continues to enrich the exhibition ecosystem. </w:t>
      </w:r>
      <w:proofErr w:type="spellStart"/>
      <w:r w:rsidRPr="00404786">
        <w:rPr>
          <w:rFonts w:asciiTheme="minorHAnsi" w:hAnsiTheme="minorHAnsi" w:cstheme="minorHAnsi"/>
          <w:b/>
          <w:bCs/>
        </w:rPr>
        <w:t>InfraMach</w:t>
      </w:r>
      <w:proofErr w:type="spellEnd"/>
      <w:r w:rsidRPr="00404786">
        <w:rPr>
          <w:rFonts w:asciiTheme="minorHAnsi" w:hAnsiTheme="minorHAnsi" w:cstheme="minorHAnsi"/>
          <w:b/>
          <w:bCs/>
        </w:rPr>
        <w:t>, as the agent for MAN chassis,</w:t>
      </w:r>
      <w:r w:rsidRPr="00C5068F">
        <w:rPr>
          <w:rFonts w:asciiTheme="minorHAnsi" w:hAnsiTheme="minorHAnsi" w:cstheme="minorHAnsi"/>
        </w:rPr>
        <w:t xml:space="preserve"> is taking part by presenting modern vehicle solutions ranging from chassis platforms to electric bus technology that supports the transition toward sustainable transportation in Indonesia and the ASEAN region.</w:t>
      </w:r>
    </w:p>
    <w:p w14:paraId="574DEC9B" w14:textId="77777777" w:rsidR="001F3DA7" w:rsidRPr="00C5068F" w:rsidRDefault="001F3DA7" w:rsidP="001F3DA7">
      <w:pPr>
        <w:pStyle w:val="Heading3"/>
        <w:rPr>
          <w:rFonts w:cstheme="minorHAnsi"/>
        </w:rPr>
      </w:pPr>
      <w:r w:rsidRPr="00C5068F">
        <w:rPr>
          <w:rFonts w:cstheme="minorHAnsi"/>
        </w:rPr>
        <w:t>From Electric Buses to Premium Tourism Coaches</w:t>
      </w:r>
    </w:p>
    <w:p w14:paraId="637AC85A" w14:textId="77777777" w:rsidR="001F3DA7" w:rsidRPr="00C5068F" w:rsidRDefault="001F3DA7" w:rsidP="001F3DA7">
      <w:pPr>
        <w:pStyle w:val="NormalWeb"/>
        <w:rPr>
          <w:rFonts w:asciiTheme="minorHAnsi" w:hAnsiTheme="minorHAnsi" w:cstheme="minorHAnsi"/>
        </w:rPr>
      </w:pPr>
      <w:r w:rsidRPr="00C5068F">
        <w:rPr>
          <w:rFonts w:asciiTheme="minorHAnsi" w:hAnsiTheme="minorHAnsi" w:cstheme="minorHAnsi"/>
        </w:rPr>
        <w:t>Visitors will be able to witness firsthand various latest innovations in the passenger transportation industry, including:</w:t>
      </w:r>
    </w:p>
    <w:p w14:paraId="786520EC" w14:textId="77777777" w:rsidR="001F3DA7" w:rsidRPr="00C5068F" w:rsidRDefault="001F3DA7" w:rsidP="001F3DA7">
      <w:pPr>
        <w:pStyle w:val="NormalWeb"/>
        <w:numPr>
          <w:ilvl w:val="0"/>
          <w:numId w:val="1"/>
        </w:numPr>
        <w:rPr>
          <w:rFonts w:asciiTheme="minorHAnsi" w:hAnsiTheme="minorHAnsi" w:cstheme="minorHAnsi"/>
        </w:rPr>
      </w:pPr>
      <w:r w:rsidRPr="00C5068F">
        <w:rPr>
          <w:rFonts w:asciiTheme="minorHAnsi" w:hAnsiTheme="minorHAnsi" w:cstheme="minorHAnsi"/>
          <w:b/>
          <w:bCs/>
        </w:rPr>
        <w:t>Electric buses</w:t>
      </w:r>
      <w:r w:rsidRPr="00C5068F">
        <w:rPr>
          <w:rFonts w:asciiTheme="minorHAnsi" w:hAnsiTheme="minorHAnsi" w:cstheme="minorHAnsi"/>
        </w:rPr>
        <w:t xml:space="preserve"> as an eco-friendly mobility solution</w:t>
      </w:r>
    </w:p>
    <w:p w14:paraId="5AAD0414" w14:textId="77777777" w:rsidR="001F3DA7" w:rsidRPr="00C5068F" w:rsidRDefault="001F3DA7" w:rsidP="001F3DA7">
      <w:pPr>
        <w:pStyle w:val="NormalWeb"/>
        <w:numPr>
          <w:ilvl w:val="0"/>
          <w:numId w:val="1"/>
        </w:numPr>
        <w:rPr>
          <w:rFonts w:asciiTheme="minorHAnsi" w:hAnsiTheme="minorHAnsi" w:cstheme="minorHAnsi"/>
        </w:rPr>
      </w:pPr>
      <w:r w:rsidRPr="00C5068F">
        <w:rPr>
          <w:rFonts w:asciiTheme="minorHAnsi" w:hAnsiTheme="minorHAnsi" w:cstheme="minorHAnsi"/>
          <w:b/>
          <w:bCs/>
        </w:rPr>
        <w:t>Premium buses and luxury coaches</w:t>
      </w:r>
      <w:r w:rsidRPr="00C5068F">
        <w:rPr>
          <w:rFonts w:asciiTheme="minorHAnsi" w:hAnsiTheme="minorHAnsi" w:cstheme="minorHAnsi"/>
        </w:rPr>
        <w:t xml:space="preserve"> featuring high comfort standards</w:t>
      </w:r>
    </w:p>
    <w:p w14:paraId="3A826755" w14:textId="77777777" w:rsidR="001F3DA7" w:rsidRPr="00C5068F" w:rsidRDefault="001F3DA7" w:rsidP="001F3DA7">
      <w:pPr>
        <w:pStyle w:val="NormalWeb"/>
        <w:numPr>
          <w:ilvl w:val="0"/>
          <w:numId w:val="1"/>
        </w:numPr>
        <w:rPr>
          <w:rFonts w:asciiTheme="minorHAnsi" w:hAnsiTheme="minorHAnsi" w:cstheme="minorHAnsi"/>
        </w:rPr>
      </w:pPr>
      <w:r w:rsidRPr="00C5068F">
        <w:rPr>
          <w:rFonts w:asciiTheme="minorHAnsi" w:hAnsiTheme="minorHAnsi" w:cstheme="minorHAnsi"/>
          <w:b/>
          <w:bCs/>
        </w:rPr>
        <w:t>Modern tourism buses</w:t>
      </w:r>
      <w:r w:rsidRPr="00C5068F">
        <w:rPr>
          <w:rFonts w:asciiTheme="minorHAnsi" w:hAnsiTheme="minorHAnsi" w:cstheme="minorHAnsi"/>
        </w:rPr>
        <w:t xml:space="preserve"> to support the travel industry</w:t>
      </w:r>
    </w:p>
    <w:p w14:paraId="37C2E938" w14:textId="77777777" w:rsidR="001F3DA7" w:rsidRPr="00C5068F" w:rsidRDefault="001F3DA7" w:rsidP="001F3DA7">
      <w:pPr>
        <w:pStyle w:val="NormalWeb"/>
        <w:numPr>
          <w:ilvl w:val="0"/>
          <w:numId w:val="1"/>
        </w:numPr>
        <w:rPr>
          <w:rFonts w:asciiTheme="minorHAnsi" w:hAnsiTheme="minorHAnsi" w:cstheme="minorHAnsi"/>
        </w:rPr>
      </w:pPr>
      <w:r w:rsidRPr="00C5068F">
        <w:rPr>
          <w:rFonts w:asciiTheme="minorHAnsi" w:hAnsiTheme="minorHAnsi" w:cstheme="minorHAnsi"/>
          <w:b/>
          <w:bCs/>
        </w:rPr>
        <w:t>Safety technology, components, and digital-based fleet management systems</w:t>
      </w:r>
    </w:p>
    <w:p w14:paraId="4B79CBCE" w14:textId="77777777" w:rsidR="001F3DA7" w:rsidRPr="00C5068F" w:rsidRDefault="001F3DA7" w:rsidP="001F3DA7">
      <w:pPr>
        <w:pStyle w:val="Heading3"/>
        <w:rPr>
          <w:rFonts w:cstheme="minorHAnsi"/>
        </w:rPr>
      </w:pPr>
      <w:r w:rsidRPr="00C5068F">
        <w:rPr>
          <w:rFonts w:cstheme="minorHAnsi"/>
        </w:rPr>
        <w:t>Driving Industry Collaboration and Innovation</w:t>
      </w:r>
    </w:p>
    <w:p w14:paraId="1A8C7C19" w14:textId="77777777" w:rsidR="001F3DA7" w:rsidRPr="00C5068F" w:rsidRDefault="001F3DA7" w:rsidP="001F3DA7">
      <w:pPr>
        <w:pStyle w:val="NormalWeb"/>
        <w:rPr>
          <w:rFonts w:asciiTheme="minorHAnsi" w:hAnsiTheme="minorHAnsi" w:cstheme="minorHAnsi"/>
        </w:rPr>
      </w:pPr>
      <w:r w:rsidRPr="00C5068F">
        <w:rPr>
          <w:rFonts w:asciiTheme="minorHAnsi" w:hAnsiTheme="minorHAnsi" w:cstheme="minorHAnsi"/>
        </w:rPr>
        <w:t>The hosting of this exhibition is expected to strengthen cross-sector collaboration and open new business opportunities in the automotive and transportation industries.</w:t>
      </w:r>
    </w:p>
    <w:p w14:paraId="1A8191E4" w14:textId="77777777" w:rsidR="001F3DA7" w:rsidRPr="00C5068F" w:rsidRDefault="001F3DA7" w:rsidP="001F3DA7">
      <w:pPr>
        <w:pStyle w:val="NormalWeb"/>
        <w:rPr>
          <w:rFonts w:asciiTheme="minorHAnsi" w:hAnsiTheme="minorHAnsi" w:cstheme="minorHAnsi"/>
        </w:rPr>
      </w:pPr>
      <w:r w:rsidRPr="00C5068F">
        <w:rPr>
          <w:rFonts w:asciiTheme="minorHAnsi" w:hAnsiTheme="minorHAnsi" w:cstheme="minorHAnsi"/>
        </w:rPr>
        <w:t>In addition to the exhibition, the event series will also feature the Busworld Conference, bringing together experts and industry players to discuss trends, policies, and the future of public transportation.</w:t>
      </w:r>
    </w:p>
    <w:p w14:paraId="77C6A440" w14:textId="77777777" w:rsidR="001F3DA7" w:rsidRPr="00C5068F" w:rsidRDefault="001F3DA7" w:rsidP="001F3DA7">
      <w:pPr>
        <w:pStyle w:val="Heading3"/>
        <w:rPr>
          <w:rFonts w:cstheme="minorHAnsi"/>
        </w:rPr>
      </w:pPr>
      <w:r w:rsidRPr="00C5068F">
        <w:rPr>
          <w:rFonts w:cstheme="minorHAnsi"/>
        </w:rPr>
        <w:t>Exhibition Information</w:t>
      </w:r>
    </w:p>
    <w:p w14:paraId="1A9835F2" w14:textId="77777777" w:rsidR="001F3DA7" w:rsidRPr="00C5068F" w:rsidRDefault="001F3DA7" w:rsidP="001F3DA7">
      <w:pPr>
        <w:pStyle w:val="NormalWeb"/>
        <w:numPr>
          <w:ilvl w:val="0"/>
          <w:numId w:val="2"/>
        </w:numPr>
        <w:rPr>
          <w:rFonts w:asciiTheme="minorHAnsi" w:hAnsiTheme="minorHAnsi" w:cstheme="minorHAnsi"/>
        </w:rPr>
      </w:pPr>
      <w:r w:rsidRPr="00C5068F">
        <w:rPr>
          <w:rFonts w:asciiTheme="minorHAnsi" w:hAnsiTheme="minorHAnsi" w:cstheme="minorHAnsi"/>
          <w:b/>
          <w:bCs/>
        </w:rPr>
        <w:t>Dates:</w:t>
      </w:r>
      <w:r w:rsidRPr="00C5068F">
        <w:rPr>
          <w:rFonts w:asciiTheme="minorHAnsi" w:hAnsiTheme="minorHAnsi" w:cstheme="minorHAnsi"/>
        </w:rPr>
        <w:t xml:space="preserve"> May 20 - 22, 2026</w:t>
      </w:r>
    </w:p>
    <w:p w14:paraId="5C5A40C8" w14:textId="77777777" w:rsidR="001F3DA7" w:rsidRPr="00C5068F" w:rsidRDefault="001F3DA7" w:rsidP="001F3DA7">
      <w:pPr>
        <w:pStyle w:val="NormalWeb"/>
        <w:numPr>
          <w:ilvl w:val="0"/>
          <w:numId w:val="2"/>
        </w:numPr>
        <w:rPr>
          <w:rFonts w:asciiTheme="minorHAnsi" w:hAnsiTheme="minorHAnsi" w:cstheme="minorHAnsi"/>
        </w:rPr>
      </w:pPr>
      <w:r w:rsidRPr="00C5068F">
        <w:rPr>
          <w:rFonts w:asciiTheme="minorHAnsi" w:hAnsiTheme="minorHAnsi" w:cstheme="minorHAnsi"/>
          <w:b/>
          <w:bCs/>
        </w:rPr>
        <w:t>Time:</w:t>
      </w:r>
      <w:r w:rsidRPr="00C5068F">
        <w:rPr>
          <w:rFonts w:asciiTheme="minorHAnsi" w:hAnsiTheme="minorHAnsi" w:cstheme="minorHAnsi"/>
        </w:rPr>
        <w:t xml:space="preserve"> 10:00 AM - 6:00 PM WIB</w:t>
      </w:r>
    </w:p>
    <w:p w14:paraId="0D741785" w14:textId="77777777" w:rsidR="001F3DA7" w:rsidRPr="00C5068F" w:rsidRDefault="001F3DA7" w:rsidP="001F3DA7">
      <w:pPr>
        <w:pStyle w:val="NormalWeb"/>
        <w:numPr>
          <w:ilvl w:val="0"/>
          <w:numId w:val="2"/>
        </w:numPr>
        <w:rPr>
          <w:rFonts w:asciiTheme="minorHAnsi" w:hAnsiTheme="minorHAnsi" w:cstheme="minorHAnsi"/>
        </w:rPr>
      </w:pPr>
      <w:r w:rsidRPr="00C5068F">
        <w:rPr>
          <w:rFonts w:asciiTheme="minorHAnsi" w:hAnsiTheme="minorHAnsi" w:cstheme="minorHAnsi"/>
          <w:b/>
          <w:bCs/>
        </w:rPr>
        <w:t>Venue:</w:t>
      </w:r>
      <w:r w:rsidRPr="00C5068F">
        <w:rPr>
          <w:rFonts w:asciiTheme="minorHAnsi" w:hAnsiTheme="minorHAnsi" w:cstheme="minorHAnsi"/>
        </w:rPr>
        <w:t xml:space="preserve"> JIExpo Kemayoran, Jakarta</w:t>
      </w:r>
    </w:p>
    <w:p w14:paraId="39B6FB25" w14:textId="77777777" w:rsidR="001F3DA7" w:rsidRPr="00C5068F" w:rsidRDefault="001F3DA7" w:rsidP="001F3DA7">
      <w:pPr>
        <w:pStyle w:val="NormalWeb"/>
        <w:rPr>
          <w:rFonts w:asciiTheme="minorHAnsi" w:hAnsiTheme="minorHAnsi" w:cstheme="minorHAnsi"/>
        </w:rPr>
      </w:pPr>
      <w:r w:rsidRPr="00C5068F">
        <w:rPr>
          <w:rFonts w:asciiTheme="minorHAnsi" w:hAnsiTheme="minorHAnsi" w:cstheme="minorHAnsi"/>
        </w:rPr>
        <w:t>This exhibition targets the attendance of automotive and transportation industry players, fleet operators, engineers, investors, government representatives, and the media.</w:t>
      </w:r>
    </w:p>
    <w:p w14:paraId="3BCD8C44" w14:textId="77777777" w:rsidR="001F3DA7" w:rsidRPr="00C5068F" w:rsidRDefault="001F3DA7" w:rsidP="001F3DA7">
      <w:pPr>
        <w:pStyle w:val="Heading3"/>
        <w:rPr>
          <w:rFonts w:cstheme="minorHAnsi"/>
        </w:rPr>
      </w:pPr>
      <w:r w:rsidRPr="00C5068F">
        <w:rPr>
          <w:rFonts w:cstheme="minorHAnsi"/>
        </w:rPr>
        <w:t>Supported by Industry Associations</w:t>
      </w:r>
    </w:p>
    <w:p w14:paraId="578ACDAA" w14:textId="77777777" w:rsidR="001F3DA7" w:rsidRPr="00404786" w:rsidRDefault="001F3DA7" w:rsidP="001F3DA7">
      <w:pPr>
        <w:pStyle w:val="NormalWeb"/>
        <w:rPr>
          <w:rFonts w:asciiTheme="minorHAnsi" w:hAnsiTheme="minorHAnsi" w:cstheme="minorHAnsi"/>
          <w:b/>
          <w:bCs/>
        </w:rPr>
      </w:pPr>
      <w:r w:rsidRPr="00C5068F">
        <w:rPr>
          <w:rFonts w:asciiTheme="minorHAnsi" w:hAnsiTheme="minorHAnsi" w:cstheme="minorHAnsi"/>
        </w:rPr>
        <w:t xml:space="preserve">Busworld Southeast Asia 2026 is supported by various industry associations, </w:t>
      </w:r>
      <w:r w:rsidRPr="00404786">
        <w:rPr>
          <w:rFonts w:asciiTheme="minorHAnsi" w:hAnsiTheme="minorHAnsi" w:cstheme="minorHAnsi"/>
          <w:b/>
          <w:bCs/>
        </w:rPr>
        <w:t>including ASKARINDO, IPOMI, ORGANDA, INSTRAN, PTWI, ITDP, and BUSMANIA.</w:t>
      </w:r>
    </w:p>
    <w:p w14:paraId="0300DF1C" w14:textId="77777777" w:rsidR="001F3DA7" w:rsidRPr="00C5068F" w:rsidRDefault="001F3DA7" w:rsidP="001F3DA7">
      <w:pPr>
        <w:pStyle w:val="NormalWeb"/>
        <w:rPr>
          <w:rFonts w:asciiTheme="minorHAnsi" w:hAnsiTheme="minorHAnsi" w:cstheme="minorHAnsi"/>
        </w:rPr>
      </w:pPr>
      <w:r w:rsidRPr="00C5068F">
        <w:rPr>
          <w:rFonts w:asciiTheme="minorHAnsi" w:hAnsiTheme="minorHAnsi" w:cstheme="minorHAnsi"/>
        </w:rPr>
        <w:t>The organization of Busworld Southeast Asia 2026 is expected to strengthen Indonesia's position as one of the growth centers for the transportation industry in Southeast Asia, while simultaneously accelerating the push toward cleaner and more sustainable mobility.</w:t>
      </w:r>
    </w:p>
    <w:p w14:paraId="66EE3E91" w14:textId="77777777" w:rsidR="00C5068F" w:rsidRPr="00C5068F" w:rsidRDefault="00C5068F" w:rsidP="00C5068F">
      <w:pPr>
        <w:rPr>
          <w:rFonts w:cstheme="minorHAnsi"/>
          <w:sz w:val="24"/>
          <w:szCs w:val="24"/>
        </w:rPr>
      </w:pPr>
      <w:r w:rsidRPr="00C5068F">
        <w:rPr>
          <w:rStyle w:val="Strong"/>
          <w:rFonts w:cstheme="minorHAnsi"/>
          <w:sz w:val="24"/>
          <w:szCs w:val="24"/>
        </w:rPr>
        <w:t>Organized by</w:t>
      </w:r>
      <w:r w:rsidRPr="00C5068F">
        <w:rPr>
          <w:rFonts w:cstheme="minorHAnsi"/>
          <w:b/>
          <w:bCs/>
          <w:sz w:val="24"/>
          <w:szCs w:val="24"/>
        </w:rPr>
        <w:br/>
      </w:r>
      <w:r w:rsidRPr="00C5068F">
        <w:rPr>
          <w:rStyle w:val="Strong"/>
          <w:rFonts w:cstheme="minorHAnsi"/>
          <w:sz w:val="24"/>
          <w:szCs w:val="24"/>
        </w:rPr>
        <w:t>GEM Indonesia</w:t>
      </w:r>
      <w:r w:rsidRPr="00C5068F">
        <w:rPr>
          <w:rFonts w:cstheme="minorHAnsi"/>
          <w:sz w:val="24"/>
          <w:szCs w:val="24"/>
        </w:rPr>
        <w:t xml:space="preserve"> </w:t>
      </w:r>
      <w:r w:rsidRPr="00C5068F">
        <w:rPr>
          <w:rFonts w:cstheme="minorHAnsi"/>
          <w:sz w:val="24"/>
          <w:szCs w:val="24"/>
        </w:rPr>
        <w:br/>
        <w:t>E. info@gemisen-group.com</w:t>
      </w:r>
      <w:r w:rsidRPr="00C5068F">
        <w:rPr>
          <w:rFonts w:cstheme="minorHAnsi"/>
          <w:sz w:val="24"/>
          <w:szCs w:val="24"/>
        </w:rPr>
        <w:br/>
        <w:t>T. +62 21 5435 8118</w:t>
      </w:r>
    </w:p>
    <w:p w14:paraId="757C6054" w14:textId="77777777" w:rsidR="001F3DA7" w:rsidRPr="001F3DA7" w:rsidRDefault="001F3DA7">
      <w:pPr>
        <w:rPr>
          <w:lang w:val="en-US"/>
        </w:rPr>
      </w:pPr>
    </w:p>
    <w:sectPr w:rsidR="001F3DA7" w:rsidRPr="001F3DA7" w:rsidSect="008E6EA8">
      <w:pgSz w:w="11906" w:h="16838"/>
      <w:pgMar w:top="709" w:right="991"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C11C76"/>
    <w:multiLevelType w:val="multilevel"/>
    <w:tmpl w:val="1ECC0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9114B7"/>
    <w:multiLevelType w:val="multilevel"/>
    <w:tmpl w:val="E11C7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227"/>
    <w:rsid w:val="000F6B35"/>
    <w:rsid w:val="001A5C10"/>
    <w:rsid w:val="001F3DA7"/>
    <w:rsid w:val="00222227"/>
    <w:rsid w:val="00404786"/>
    <w:rsid w:val="008E6EA8"/>
    <w:rsid w:val="00B43BEC"/>
    <w:rsid w:val="00B81BE9"/>
    <w:rsid w:val="00BD2005"/>
    <w:rsid w:val="00C5068F"/>
    <w:rsid w:val="00D303E3"/>
    <w:rsid w:val="00DB053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A8C7F"/>
  <w15:chartTrackingRefBased/>
  <w15:docId w15:val="{BB09BB7F-AEC7-4BF4-AA29-23F7C778B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2227"/>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222227"/>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222227"/>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222227"/>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222227"/>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2222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22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22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22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2227"/>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222227"/>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222227"/>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222227"/>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222227"/>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2222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22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22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2227"/>
    <w:rPr>
      <w:rFonts w:eastAsiaTheme="majorEastAsia" w:cstheme="majorBidi"/>
      <w:color w:val="272727" w:themeColor="text1" w:themeTint="D8"/>
    </w:rPr>
  </w:style>
  <w:style w:type="paragraph" w:styleId="Title">
    <w:name w:val="Title"/>
    <w:basedOn w:val="Normal"/>
    <w:next w:val="Normal"/>
    <w:link w:val="TitleChar"/>
    <w:uiPriority w:val="10"/>
    <w:qFormat/>
    <w:rsid w:val="002222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22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222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22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222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22227"/>
    <w:rPr>
      <w:i/>
      <w:iCs/>
      <w:color w:val="404040" w:themeColor="text1" w:themeTint="BF"/>
    </w:rPr>
  </w:style>
  <w:style w:type="paragraph" w:styleId="ListParagraph">
    <w:name w:val="List Paragraph"/>
    <w:basedOn w:val="Normal"/>
    <w:uiPriority w:val="34"/>
    <w:qFormat/>
    <w:rsid w:val="00222227"/>
    <w:pPr>
      <w:ind w:left="720"/>
      <w:contextualSpacing/>
    </w:pPr>
  </w:style>
  <w:style w:type="character" w:styleId="IntenseEmphasis">
    <w:name w:val="Intense Emphasis"/>
    <w:basedOn w:val="DefaultParagraphFont"/>
    <w:uiPriority w:val="21"/>
    <w:qFormat/>
    <w:rsid w:val="00222227"/>
    <w:rPr>
      <w:i/>
      <w:iCs/>
      <w:color w:val="365F91" w:themeColor="accent1" w:themeShade="BF"/>
    </w:rPr>
  </w:style>
  <w:style w:type="paragraph" w:styleId="IntenseQuote">
    <w:name w:val="Intense Quote"/>
    <w:basedOn w:val="Normal"/>
    <w:next w:val="Normal"/>
    <w:link w:val="IntenseQuoteChar"/>
    <w:uiPriority w:val="30"/>
    <w:qFormat/>
    <w:rsid w:val="0022222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222227"/>
    <w:rPr>
      <w:i/>
      <w:iCs/>
      <w:color w:val="365F91" w:themeColor="accent1" w:themeShade="BF"/>
    </w:rPr>
  </w:style>
  <w:style w:type="character" w:styleId="IntenseReference">
    <w:name w:val="Intense Reference"/>
    <w:basedOn w:val="DefaultParagraphFont"/>
    <w:uiPriority w:val="32"/>
    <w:qFormat/>
    <w:rsid w:val="00222227"/>
    <w:rPr>
      <w:b/>
      <w:bCs/>
      <w:smallCaps/>
      <w:color w:val="365F91" w:themeColor="accent1" w:themeShade="BF"/>
      <w:spacing w:val="5"/>
    </w:rPr>
  </w:style>
  <w:style w:type="character" w:styleId="Strong">
    <w:name w:val="Strong"/>
    <w:basedOn w:val="DefaultParagraphFont"/>
    <w:uiPriority w:val="22"/>
    <w:qFormat/>
    <w:rsid w:val="00222227"/>
    <w:rPr>
      <w:b/>
      <w:bCs/>
    </w:rPr>
  </w:style>
  <w:style w:type="character" w:customStyle="1" w:styleId="whitespace-normal">
    <w:name w:val="whitespace-normal"/>
    <w:basedOn w:val="DefaultParagraphFont"/>
    <w:rsid w:val="00D303E3"/>
  </w:style>
  <w:style w:type="paragraph" w:styleId="NormalWeb">
    <w:name w:val="Normal (Web)"/>
    <w:basedOn w:val="Normal"/>
    <w:uiPriority w:val="99"/>
    <w:semiHidden/>
    <w:unhideWhenUsed/>
    <w:rsid w:val="001F3DA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3498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AF5CD994F05D449A90B53EE7D92A87" ma:contentTypeVersion="19" ma:contentTypeDescription="Een nieuw document maken." ma:contentTypeScope="" ma:versionID="99f72497957303404df2f2ed6c696ae0">
  <xsd:schema xmlns:xsd="http://www.w3.org/2001/XMLSchema" xmlns:xs="http://www.w3.org/2001/XMLSchema" xmlns:p="http://schemas.microsoft.com/office/2006/metadata/properties" xmlns:ns2="ea2811fc-c57d-43ab-b869-3d5fbe74c776" xmlns:ns3="c85577a8-e144-4fa5-9273-7be2aa827362" targetNamespace="http://schemas.microsoft.com/office/2006/metadata/properties" ma:root="true" ma:fieldsID="392a7c5db08150a1a729ed854967da17" ns2:_="" ns3:_="">
    <xsd:import namespace="ea2811fc-c57d-43ab-b869-3d5fbe74c776"/>
    <xsd:import namespace="c85577a8-e144-4fa5-9273-7be2aa82736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2811fc-c57d-43ab-b869-3d5fbe74c7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802606c9-929e-45fd-b3eb-1403e2b926e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5577a8-e144-4fa5-9273-7be2aa827362"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2ebd504b-3645-4926-bb9e-239323a5bc74}" ma:internalName="TaxCatchAll" ma:showField="CatchAllData" ma:web="c85577a8-e144-4fa5-9273-7be2aa8273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85577a8-e144-4fa5-9273-7be2aa827362" xsi:nil="true"/>
    <lcf76f155ced4ddcb4097134ff3c332f xmlns="ea2811fc-c57d-43ab-b869-3d5fbe74c77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CD4EF75-640A-4C53-AD2F-ECE5D18FA865}"/>
</file>

<file path=customXml/itemProps2.xml><?xml version="1.0" encoding="utf-8"?>
<ds:datastoreItem xmlns:ds="http://schemas.openxmlformats.org/officeDocument/2006/customXml" ds:itemID="{0B1CC426-7D8A-4B1E-AD41-AC44C21491F8}"/>
</file>

<file path=customXml/itemProps3.xml><?xml version="1.0" encoding="utf-8"?>
<ds:datastoreItem xmlns:ds="http://schemas.openxmlformats.org/officeDocument/2006/customXml" ds:itemID="{DD03562F-840C-43E1-9EA2-3224F7CA74A4}"/>
</file>

<file path=docProps/app.xml><?xml version="1.0" encoding="utf-8"?>
<Properties xmlns="http://schemas.openxmlformats.org/officeDocument/2006/extended-properties" xmlns:vt="http://schemas.openxmlformats.org/officeDocument/2006/docPropsVTypes">
  <Template>Normal.dotm</Template>
  <TotalTime>2</TotalTime>
  <Pages>3</Pages>
  <Words>925</Words>
  <Characters>5273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bakilee@gmail.com</dc:creator>
  <cp:keywords/>
  <dc:description/>
  <cp:lastModifiedBy>paramitha rahayu</cp:lastModifiedBy>
  <cp:revision>2</cp:revision>
  <dcterms:created xsi:type="dcterms:W3CDTF">2026-04-20T07:01:00Z</dcterms:created>
  <dcterms:modified xsi:type="dcterms:W3CDTF">2026-04-20T07:01:00Z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0x01010007AF5CD994F05D449A90B53EE7D92A87</vt:lpwstr>
  </property>
  <property fmtid="{D5CDD505-2E9C-101B-9397-08002B2CF9AE}" pid="3" name="MediaServiceImageTags">
    <vt:lpwstr/>
  </property>
</Properties>
</file>